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3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EC1C4B" w:rsidRPr="000B1C7D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B1C7D">
        <w:rPr>
          <w:rFonts w:ascii="標楷體" w:eastAsia="標楷體" w:hAnsi="標楷體" w:hint="eastAsia"/>
          <w:b/>
          <w:sz w:val="36"/>
          <w:szCs w:val="36"/>
        </w:rPr>
        <w:t>「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10</w:t>
      </w:r>
      <w:r w:rsidR="00E57445">
        <w:rPr>
          <w:rFonts w:ascii="標楷體" w:eastAsia="標楷體" w:hAnsi="標楷體"/>
          <w:b/>
          <w:sz w:val="36"/>
          <w:szCs w:val="36"/>
        </w:rPr>
        <w:t>6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年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新住民</w:t>
      </w:r>
      <w:r w:rsidR="00E57445">
        <w:rPr>
          <w:rFonts w:ascii="標楷體" w:eastAsia="標楷體" w:hAnsi="標楷體" w:hint="eastAsia"/>
          <w:b/>
          <w:sz w:val="36"/>
          <w:szCs w:val="36"/>
        </w:rPr>
        <w:t>子女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培育研習營</w:t>
      </w:r>
      <w:r w:rsidRPr="000B1C7D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D03DBB" w:rsidRPr="000B1C7D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A37335" w:rsidRPr="008268B4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0B1C7D" w:rsidRPr="00515517" w:rsidRDefault="00BF45A5" w:rsidP="00515517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署因應政府新南向政策發展需求，結合跨部會辦理新住民子女培力，</w:t>
      </w:r>
      <w:r>
        <w:rPr>
          <w:rFonts w:ascii="標楷體" w:eastAsia="標楷體" w:hAnsi="標楷體" w:hint="eastAsia"/>
          <w:sz w:val="32"/>
          <w:szCs w:val="32"/>
        </w:rPr>
        <w:t>以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發揮其母語與多元文化優勢，提升國際競爭力，冀藉本活動讓新住民子女瞭解其自身優勢及未來就業市場，成為拓展新南向政策之國際人才。</w:t>
      </w:r>
    </w:p>
    <w:p w:rsidR="000B1C7D" w:rsidRPr="0097303D" w:rsidRDefault="000B1C7D" w:rsidP="000B1C7D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97303D" w:rsidRPr="00843FFA" w:rsidRDefault="0097303D" w:rsidP="007457D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6848DB">
        <w:rPr>
          <w:rFonts w:ascii="標楷體" w:eastAsia="標楷體" w:hAnsi="標楷體" w:hint="eastAsia"/>
          <w:sz w:val="32"/>
          <w:szCs w:val="32"/>
        </w:rPr>
        <w:t>交通部觀光局、僑務委員會、</w:t>
      </w:r>
      <w:r w:rsidR="007457D6" w:rsidRPr="006848DB">
        <w:rPr>
          <w:rFonts w:ascii="標楷體" w:eastAsia="標楷體" w:hAnsi="標楷體" w:hint="eastAsia"/>
          <w:sz w:val="32"/>
          <w:szCs w:val="32"/>
        </w:rPr>
        <w:t>勞動部臺北市就業   服務處臺北青年職涯發展中心</w:t>
      </w:r>
    </w:p>
    <w:p w:rsidR="00D914A8" w:rsidRPr="008268B4" w:rsidRDefault="00D914A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</w:t>
      </w:r>
      <w:r w:rsidR="003A5856">
        <w:rPr>
          <w:rFonts w:ascii="標楷體" w:eastAsia="標楷體" w:hAnsi="標楷體"/>
          <w:sz w:val="32"/>
          <w:szCs w:val="32"/>
        </w:rPr>
        <w:t>6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</w:t>
      </w:r>
      <w:r w:rsidR="003A5856">
        <w:rPr>
          <w:rFonts w:ascii="標楷體" w:eastAsia="標楷體" w:hAnsi="標楷體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2</w:t>
      </w:r>
      <w:r w:rsidR="003A5856">
        <w:rPr>
          <w:rFonts w:ascii="標楷體" w:eastAsia="標楷體" w:hAnsi="標楷體"/>
          <w:sz w:val="32"/>
          <w:szCs w:val="32"/>
        </w:rPr>
        <w:t>1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10382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bCs/>
          <w:sz w:val="32"/>
          <w:szCs w:val="32"/>
        </w:rPr>
        <w:t>以新住民子女為主，需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同時具備</w:t>
      </w:r>
      <w:r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0E4E9F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Pr="00103822">
        <w:rPr>
          <w:rFonts w:ascii="標楷體" w:eastAsia="標楷體" w:hAnsi="標楷體" w:hint="eastAsia"/>
          <w:sz w:val="32"/>
          <w:szCs w:val="32"/>
        </w:rPr>
        <w:t>臺設有戶籍者。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現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居住我國境內並就讀高中(職)或大專院校（含以上）之在學學生。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其父或母一方為與國人結婚之外國人、無戶籍國民、大陸地區人民、香港或澳門居民，且在臺合法居留、定居或設有戶籍之外國人</w:t>
      </w:r>
      <w:r w:rsidR="006A7A41">
        <w:rPr>
          <w:rFonts w:ascii="新細明體" w:hAnsi="新細明體" w:hint="eastAsia"/>
          <w:color w:val="000000"/>
          <w:sz w:val="32"/>
          <w:szCs w:val="32"/>
        </w:rPr>
        <w:t>。</w:t>
      </w:r>
    </w:p>
    <w:p w:rsidR="00DF6BCC" w:rsidRPr="00103822" w:rsidRDefault="00415163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0B1C7D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(本署可依實際報名情形酌定之)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153BC2" w:rsidRDefault="00563D53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843FFA" w:rsidRPr="00843FFA" w:rsidRDefault="00563D53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以觀光旅遊、行銷企劃為主，並安排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職涯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發展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、臺灣發展與新住民優勢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、大陸地區及東南亞職涯環境介紹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等課程</w:t>
      </w:r>
      <w:r w:rsidR="00843FFA" w:rsidRPr="009879B1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843FFA" w:rsidRPr="00843FFA" w:rsidRDefault="003A5856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BF45A5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內容規劃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成果發表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會，並安排學員成果競賽，優選者3組</w:t>
      </w:r>
      <w:r w:rsidR="001D006C">
        <w:rPr>
          <w:rFonts w:ascii="標楷體" w:eastAsia="標楷體" w:hAnsi="標楷體" w:hint="eastAsia"/>
          <w:color w:val="000000"/>
          <w:sz w:val="32"/>
          <w:szCs w:val="32"/>
        </w:rPr>
        <w:t>，禮券5千元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43FFA" w:rsidRPr="003A5856" w:rsidRDefault="00843FFA" w:rsidP="008227B0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A5856">
        <w:rPr>
          <w:rFonts w:ascii="標楷體" w:eastAsia="標楷體" w:hAnsi="標楷體" w:hint="eastAsia"/>
          <w:color w:val="000000" w:themeColor="text1"/>
          <w:sz w:val="32"/>
          <w:szCs w:val="32"/>
        </w:rPr>
        <w:t>企業參訪。</w:t>
      </w:r>
    </w:p>
    <w:p w:rsidR="00DF6BCC" w:rsidRPr="008268B4" w:rsidRDefault="00DF6BCC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</w:t>
      </w:r>
      <w:r w:rsidR="00536FF6">
        <w:rPr>
          <w:rFonts w:ascii="標楷體" w:eastAsia="標楷體" w:hAnsi="標楷體" w:hint="eastAsia"/>
          <w:b/>
          <w:sz w:val="32"/>
          <w:szCs w:val="32"/>
        </w:rPr>
        <w:t>及甄選</w:t>
      </w:r>
      <w:r w:rsidRPr="008268B4">
        <w:rPr>
          <w:rFonts w:ascii="標楷體" w:eastAsia="標楷體" w:hAnsi="標楷體" w:hint="eastAsia"/>
          <w:b/>
          <w:sz w:val="32"/>
          <w:szCs w:val="32"/>
        </w:rPr>
        <w:t>方式</w:t>
      </w:r>
    </w:p>
    <w:p w:rsidR="00DF6BCC" w:rsidRPr="0052588C" w:rsidRDefault="00DF6BC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250B8">
        <w:rPr>
          <w:rFonts w:ascii="標楷體" w:eastAsia="標楷體" w:hAnsi="標楷體" w:hint="eastAsia"/>
          <w:sz w:val="32"/>
          <w:szCs w:val="32"/>
        </w:rPr>
        <w:t>106年4月17日(星期一)</w:t>
      </w:r>
      <w:r w:rsidR="005317AF" w:rsidRPr="003A5856">
        <w:rPr>
          <w:rFonts w:ascii="標楷體" w:eastAsia="標楷體" w:hAnsi="標楷體" w:hint="eastAsia"/>
          <w:sz w:val="32"/>
          <w:szCs w:val="32"/>
        </w:rPr>
        <w:t>至</w:t>
      </w:r>
      <w:r w:rsidR="009250B8">
        <w:rPr>
          <w:rFonts w:ascii="標楷體" w:eastAsia="標楷體" w:hAnsi="標楷體" w:hint="eastAsia"/>
          <w:sz w:val="32"/>
          <w:szCs w:val="32"/>
        </w:rPr>
        <w:t>106年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5</w:t>
      </w:r>
      <w:r w:rsidRPr="003A5856">
        <w:rPr>
          <w:rFonts w:ascii="標楷體" w:eastAsia="標楷體" w:hAnsi="標楷體" w:hint="eastAsia"/>
          <w:sz w:val="32"/>
          <w:szCs w:val="32"/>
        </w:rPr>
        <w:t>月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19</w:t>
      </w:r>
      <w:r w:rsidRPr="003A5856">
        <w:rPr>
          <w:rFonts w:ascii="標楷體" w:eastAsia="標楷體" w:hAnsi="標楷體" w:hint="eastAsia"/>
          <w:sz w:val="32"/>
          <w:szCs w:val="32"/>
        </w:rPr>
        <w:t>日(</w:t>
      </w:r>
      <w:r w:rsidR="00A2554C" w:rsidRPr="003A5856">
        <w:rPr>
          <w:rFonts w:ascii="標楷體" w:eastAsia="標楷體" w:hAnsi="標楷體" w:hint="eastAsia"/>
          <w:sz w:val="32"/>
          <w:szCs w:val="32"/>
        </w:rPr>
        <w:t>星</w:t>
      </w:r>
      <w:r w:rsidR="00A2554C" w:rsidRPr="003A5856">
        <w:rPr>
          <w:rFonts w:ascii="標楷體" w:eastAsia="標楷體" w:hAnsi="標楷體" w:hint="eastAsia"/>
          <w:sz w:val="32"/>
          <w:szCs w:val="32"/>
        </w:rPr>
        <w:lastRenderedPageBreak/>
        <w:t>期</w:t>
      </w:r>
      <w:r w:rsidR="00100115" w:rsidRPr="003A5856">
        <w:rPr>
          <w:rFonts w:ascii="標楷體" w:eastAsia="標楷體" w:hAnsi="標楷體" w:hint="eastAsia"/>
          <w:sz w:val="32"/>
          <w:szCs w:val="32"/>
        </w:rPr>
        <w:t>五</w:t>
      </w:r>
      <w:r w:rsidRPr="003A5856">
        <w:rPr>
          <w:rFonts w:ascii="標楷體" w:eastAsia="標楷體" w:hAnsi="標楷體" w:hint="eastAsia"/>
          <w:sz w:val="32"/>
          <w:szCs w:val="32"/>
        </w:rPr>
        <w:t>)</w:t>
      </w:r>
      <w:r w:rsidR="009879B1" w:rsidRPr="003A5856">
        <w:rPr>
          <w:rFonts w:ascii="標楷體" w:eastAsia="標楷體" w:hAnsi="標楷體" w:hint="eastAsia"/>
          <w:sz w:val="32"/>
          <w:szCs w:val="32"/>
        </w:rPr>
        <w:t>止</w:t>
      </w:r>
      <w:r w:rsidR="00B1672C" w:rsidRPr="003A5856">
        <w:rPr>
          <w:rFonts w:ascii="標楷體" w:eastAsia="標楷體" w:hAnsi="標楷體" w:hint="eastAsia"/>
          <w:sz w:val="32"/>
          <w:szCs w:val="32"/>
        </w:rPr>
        <w:t>。</w:t>
      </w:r>
    </w:p>
    <w:p w:rsidR="0052588C" w:rsidRPr="0052588C" w:rsidRDefault="0052588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588C">
        <w:rPr>
          <w:rFonts w:ascii="標楷體" w:eastAsia="標楷體" w:hAnsi="標楷體" w:hint="eastAsia"/>
          <w:sz w:val="32"/>
          <w:szCs w:val="32"/>
        </w:rPr>
        <w:t>報名方式：</w:t>
      </w:r>
    </w:p>
    <w:p w:rsidR="009250B8" w:rsidRPr="009250B8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50B8">
        <w:rPr>
          <w:rFonts w:ascii="標楷體" w:eastAsia="標楷體" w:hAnsi="標楷體" w:cs="標楷體" w:hint="eastAsia"/>
          <w:sz w:val="32"/>
          <w:szCs w:val="32"/>
        </w:rPr>
        <w:t>需</w:t>
      </w:r>
      <w:r w:rsidRPr="009250B8">
        <w:rPr>
          <w:rFonts w:ascii="標楷體" w:eastAsia="標楷體" w:hAnsi="標楷體" w:cs="標楷體"/>
          <w:sz w:val="32"/>
          <w:szCs w:val="32"/>
        </w:rPr>
        <w:t>進行網路報名與書面報名，以確保資料無誤</w:t>
      </w:r>
      <w:r w:rsidRPr="009250B8">
        <w:rPr>
          <w:rFonts w:ascii="標楷體" w:eastAsia="標楷體" w:hAnsi="標楷體" w:cs="標楷體" w:hint="eastAsia"/>
          <w:sz w:val="32"/>
          <w:szCs w:val="32"/>
        </w:rPr>
        <w:t>；審核內容將以書面報名為主</w:t>
      </w:r>
      <w:r w:rsidR="00E35710">
        <w:rPr>
          <w:rFonts w:ascii="新細明體" w:hAnsi="新細明體" w:cs="標楷體" w:hint="eastAsia"/>
          <w:sz w:val="32"/>
          <w:szCs w:val="32"/>
        </w:rPr>
        <w:t>。</w:t>
      </w:r>
    </w:p>
    <w:p w:rsidR="00843FFA" w:rsidRPr="00843FFA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網路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報名：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於活動報名系統進行線上報名(</w:t>
      </w:r>
      <w:hyperlink r:id="rId7" w:tgtFrame="_blank" w:history="1">
        <w:r w:rsidR="002529B0" w:rsidRPr="002529B0">
          <w:rPr>
            <w:rFonts w:ascii="標楷體" w:eastAsia="標楷體" w:hAnsi="標楷體"/>
            <w:color w:val="000000" w:themeColor="text1"/>
            <w:sz w:val="32"/>
            <w:szCs w:val="32"/>
          </w:rPr>
          <w:t>https://goo.gl/PHSXO2</w:t>
        </w:r>
      </w:hyperlink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843FFA" w:rsidP="008B5007">
      <w:pPr>
        <w:pStyle w:val="a3"/>
        <w:numPr>
          <w:ilvl w:val="0"/>
          <w:numId w:val="19"/>
        </w:numPr>
        <w:snapToGrid w:val="0"/>
        <w:spacing w:line="420" w:lineRule="exact"/>
        <w:ind w:leftChars="177" w:left="1132" w:hangingChars="221" w:hanging="70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紙本收件：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下載填寫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並列印「報名表(含中文自傳)」並附上「足資證明在學之證明(如學生證或成績單)」及「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監護人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同意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及切結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書」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各文件依序放信封袋，不需裝訂，信封標示「106年新住民子女培育研習營」，掛號寄至「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100臺北市中正區廣州街15號5樓，移民輔導科收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106年5月19日截止(郵戳為憑)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916D84" w:rsidP="0052588C">
      <w:pPr>
        <w:pStyle w:val="a3"/>
        <w:numPr>
          <w:ilvl w:val="0"/>
          <w:numId w:val="19"/>
        </w:numPr>
        <w:snapToGrid w:val="0"/>
        <w:spacing w:line="420" w:lineRule="exact"/>
        <w:ind w:leftChars="178" w:left="1281" w:hangingChars="267" w:hanging="8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紙本資料</w:t>
      </w:r>
      <w:r w:rsidRPr="00916D84">
        <w:rPr>
          <w:rFonts w:ascii="標楷體" w:eastAsia="標楷體" w:hAnsi="標楷體" w:cs="標楷體" w:hint="eastAsia"/>
          <w:sz w:val="32"/>
          <w:szCs w:val="32"/>
        </w:rPr>
        <w:t>請依附件格式繕打，不符此規格者為審核不通過</w:t>
      </w:r>
      <w:r>
        <w:rPr>
          <w:rFonts w:ascii="新細明體" w:hAnsi="新細明體" w:cs="標楷體" w:hint="eastAsia"/>
          <w:sz w:val="32"/>
          <w:szCs w:val="32"/>
        </w:rPr>
        <w:t>。</w:t>
      </w:r>
    </w:p>
    <w:p w:rsidR="00536FF6" w:rsidRDefault="00536FF6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本活動</w:t>
      </w:r>
      <w:r w:rsidR="00BF45A5">
        <w:rPr>
          <w:rFonts w:ascii="標楷體" w:eastAsia="標楷體" w:hAnsi="標楷體" w:hint="eastAsia"/>
          <w:sz w:val="32"/>
          <w:szCs w:val="32"/>
        </w:rPr>
        <w:t>審核標準將參考自傳內容、經歷及特殊表現，並</w:t>
      </w:r>
      <w:r w:rsidRPr="00526167">
        <w:rPr>
          <w:rFonts w:ascii="標楷體" w:eastAsia="標楷體" w:hAnsi="標楷體" w:hint="eastAsia"/>
          <w:sz w:val="32"/>
          <w:szCs w:val="32"/>
        </w:rPr>
        <w:t>優先錄取大專院校(含以上)</w:t>
      </w:r>
      <w:r w:rsidR="00BF45A5">
        <w:rPr>
          <w:rFonts w:ascii="標楷體" w:eastAsia="標楷體" w:hAnsi="標楷體" w:hint="eastAsia"/>
          <w:sz w:val="32"/>
          <w:szCs w:val="32"/>
        </w:rPr>
        <w:t>學生，</w:t>
      </w:r>
      <w:r w:rsidR="00E35710">
        <w:rPr>
          <w:rFonts w:ascii="標楷體" w:eastAsia="標楷體" w:hAnsi="標楷體" w:hint="eastAsia"/>
          <w:sz w:val="32"/>
          <w:szCs w:val="32"/>
        </w:rPr>
        <w:t>再</w:t>
      </w:r>
      <w:bookmarkStart w:id="0" w:name="_GoBack"/>
      <w:bookmarkEnd w:id="0"/>
      <w:r w:rsidRPr="00526167">
        <w:rPr>
          <w:rFonts w:ascii="標楷體" w:eastAsia="標楷體" w:hAnsi="標楷體" w:hint="eastAsia"/>
          <w:sz w:val="32"/>
          <w:szCs w:val="32"/>
        </w:rPr>
        <w:t>序為高中(職)三年級、高中(職)二年級及高中(職)一年級學生。</w:t>
      </w:r>
    </w:p>
    <w:p w:rsidR="00526167" w:rsidRPr="00526167" w:rsidRDefault="00526167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錄取公告: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暫定於10</w:t>
      </w:r>
      <w:r w:rsidR="00913326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年6月</w:t>
      </w:r>
      <w:r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日(星期</w:t>
      </w:r>
      <w:r>
        <w:rPr>
          <w:rFonts w:ascii="標楷體" w:eastAsia="標楷體" w:hAnsi="標楷體" w:hint="eastAsia"/>
          <w:sz w:val="32"/>
          <w:szCs w:val="32"/>
          <w:u w:val="single"/>
        </w:rPr>
        <w:t>四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)公布於本署全球資訊網或另行通知。</w:t>
      </w:r>
    </w:p>
    <w:p w:rsidR="00A3697E" w:rsidRPr="00526167" w:rsidRDefault="00A3697E" w:rsidP="00526167">
      <w:pPr>
        <w:pStyle w:val="a3"/>
        <w:numPr>
          <w:ilvl w:val="1"/>
          <w:numId w:val="3"/>
        </w:numPr>
        <w:spacing w:line="420" w:lineRule="exact"/>
        <w:ind w:leftChars="0" w:hanging="818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Default="00A3697E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配合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本研習營課程之培訓、督導、成果發表及</w:t>
      </w:r>
      <w:r w:rsidRPr="00526167">
        <w:rPr>
          <w:rFonts w:ascii="標楷體" w:eastAsia="標楷體" w:hAnsi="標楷體" w:cs="標楷體" w:hint="eastAsia"/>
          <w:sz w:val="32"/>
          <w:szCs w:val="32"/>
        </w:rPr>
        <w:t>接受採訪等相關事宜。</w:t>
      </w:r>
    </w:p>
    <w:p w:rsidR="00526167" w:rsidRDefault="00526167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研習期間不可任意請假、遲到及早退，且研習時數需達整體研習時數2/3。</w:t>
      </w:r>
    </w:p>
    <w:p w:rsidR="00526167" w:rsidRPr="00526167" w:rsidRDefault="00526167" w:rsidP="00691ADE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研習營之膳食、保險、講習資料等所需費用，均由本署支付，參加學員之往返交通費及其他個人費用支出，請自行負擔。</w:t>
      </w:r>
    </w:p>
    <w:p w:rsidR="00ED46B7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843FFA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藉由本計畫之推動，鼓勵新住民家庭善用語言優勢，強化新住民子女母語傳承，並呼籲企業界及社會各界重視新住民第二代育才議題，增加其自信心，厚植國家競爭力。</w:t>
      </w:r>
    </w:p>
    <w:p w:rsidR="00866745" w:rsidRDefault="00BB2A01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="00866745" w:rsidRPr="00866745">
        <w:rPr>
          <w:rFonts w:ascii="標楷體" w:eastAsia="標楷體" w:hAnsi="標楷體" w:hint="eastAsia"/>
          <w:b/>
          <w:sz w:val="32"/>
          <w:szCs w:val="32"/>
        </w:rPr>
        <w:t>(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02)2250</w:t>
      </w:r>
      <w:r w:rsidR="00866745" w:rsidRPr="00866745">
        <w:rPr>
          <w:rFonts w:ascii="標楷體" w:eastAsia="標楷體" w:hAnsi="標楷體"/>
          <w:sz w:val="32"/>
          <w:szCs w:val="32"/>
        </w:rPr>
        <w:t>-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3120分機1</w:t>
      </w:r>
      <w:r w:rsidR="00D93C6F">
        <w:rPr>
          <w:rFonts w:ascii="標楷體" w:eastAsia="標楷體" w:hAnsi="標楷體" w:hint="eastAsia"/>
          <w:sz w:val="32"/>
          <w:szCs w:val="32"/>
        </w:rPr>
        <w:t>0詹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小姐（活動小組）</w:t>
      </w:r>
    </w:p>
    <w:p w:rsidR="00BB2A01" w:rsidRPr="00153BC2" w:rsidRDefault="00866745" w:rsidP="00866745">
      <w:pPr>
        <w:pStyle w:val="a3"/>
        <w:snapToGrid w:val="0"/>
        <w:spacing w:line="420" w:lineRule="exact"/>
        <w:ind w:leftChars="0" w:left="142"/>
        <w:jc w:val="both"/>
        <w:rPr>
          <w:rFonts w:ascii="標楷體" w:eastAsia="標楷體" w:hAnsi="標楷體"/>
          <w:sz w:val="32"/>
          <w:szCs w:val="32"/>
        </w:rPr>
      </w:pPr>
      <w:r w:rsidRPr="00866745">
        <w:rPr>
          <w:rFonts w:ascii="標楷體" w:eastAsia="標楷體" w:hAnsi="標楷體" w:hint="eastAsia"/>
          <w:sz w:val="32"/>
          <w:szCs w:val="32"/>
        </w:rPr>
        <w:t>或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 xml:space="preserve">(02)2388-9393分機2371 </w:t>
      </w:r>
      <w:r w:rsidR="000B1C7D" w:rsidRPr="00866745">
        <w:rPr>
          <w:rFonts w:ascii="標楷體" w:eastAsia="標楷體" w:hAnsi="標楷體" w:hint="eastAsia"/>
          <w:sz w:val="32"/>
          <w:szCs w:val="32"/>
        </w:rPr>
        <w:t>楊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>小姐</w:t>
      </w:r>
      <w:r w:rsidR="00BB2A01" w:rsidRPr="00153BC2">
        <w:rPr>
          <w:rFonts w:ascii="標楷體" w:eastAsia="標楷體" w:hAnsi="標楷體" w:hint="eastAsia"/>
          <w:sz w:val="32"/>
          <w:szCs w:val="32"/>
        </w:rPr>
        <w:t>。</w:t>
      </w:r>
    </w:p>
    <w:p w:rsidR="00AD0EE8" w:rsidRPr="009A271B" w:rsidRDefault="00EB7188" w:rsidP="0063327D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A271B">
        <w:rPr>
          <w:rFonts w:ascii="標楷體" w:eastAsia="標楷體" w:hAnsi="標楷體" w:hint="eastAsia"/>
          <w:sz w:val="32"/>
          <w:szCs w:val="32"/>
        </w:rPr>
        <w:lastRenderedPageBreak/>
        <w:t>本計畫</w:t>
      </w:r>
      <w:r w:rsidR="00EB1ED7" w:rsidRPr="009A271B">
        <w:rPr>
          <w:rFonts w:ascii="標楷體" w:eastAsia="標楷體" w:hAnsi="標楷體" w:hint="eastAsia"/>
          <w:sz w:val="32"/>
          <w:szCs w:val="32"/>
        </w:rPr>
        <w:t>內容</w:t>
      </w:r>
      <w:r w:rsidR="00637727" w:rsidRPr="009A271B">
        <w:rPr>
          <w:rFonts w:ascii="標楷體" w:eastAsia="標楷體" w:hAnsi="標楷體" w:hint="eastAsia"/>
          <w:sz w:val="32"/>
          <w:szCs w:val="32"/>
        </w:rPr>
        <w:t>如有未盡事宜，得隨時修正之</w:t>
      </w:r>
      <w:r w:rsidR="00C85EF7" w:rsidRPr="009A271B">
        <w:rPr>
          <w:rFonts w:ascii="標楷體" w:eastAsia="標楷體" w:hAnsi="標楷體" w:hint="eastAsia"/>
          <w:sz w:val="32"/>
          <w:szCs w:val="32"/>
        </w:rPr>
        <w:t>。</w:t>
      </w:r>
      <w:r w:rsidR="006A6B3F">
        <w:rPr>
          <w:rFonts w:ascii="標楷體" w:eastAsia="標楷體" w:hAnsi="標楷體"/>
          <w:noProof/>
          <w:sz w:val="32"/>
          <w:szCs w:val="32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5" o:spid="_x0000_s1026" type="#_x0000_t74" style="position:absolute;left:0;text-align:left;margin-left:-188.65pt;margin-top:184.55pt;width:48.4pt;height:37.5pt;rotation:-1520967fd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fillcolor="#c0504d [3205]" strokecolor="#f2f2f2 [3041]" strokeweight="3pt">
            <v:shadow on="t" color="#622423 [1605]" opacity=".5" offset="1pt"/>
            <v:path gradientshapeok="f" o:connectlocs="309047,48220;83323,238125;309047,476250;531357,238125"/>
          </v:shape>
        </w:pict>
      </w:r>
      <w:r w:rsidR="006A6B3F">
        <w:rPr>
          <w:rFonts w:ascii="標楷體" w:eastAsia="標楷體" w:hAnsi="標楷體"/>
          <w:noProof/>
          <w:sz w:val="32"/>
          <w:szCs w:val="32"/>
        </w:rPr>
        <w:pict>
          <v:shape id="AutoShape 4" o:spid="_x0000_s1028" type="#_x0000_t74" style="position:absolute;left:0;text-align:left;margin-left:-147.6pt;margin-top:155.6pt;width:33.4pt;height:28.95pt;rotation:1785836fd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fillcolor="#c0504d [3205]" strokecolor="#f2f2f2 [3041]" strokeweight="3pt">
            <v:shadow on="t" color="#622423 [1605]" opacity=".5" offset="1pt"/>
            <v:path gradientshapeok="f" o:connectlocs="213268,37226;57500,183833;213268,367665;366680,183833"/>
          </v:shape>
        </w:pict>
      </w:r>
      <w:r w:rsidR="006A6B3F">
        <w:rPr>
          <w:rFonts w:ascii="標楷體" w:eastAsia="標楷體" w:hAnsi="標楷體"/>
          <w:noProof/>
          <w:sz w:val="32"/>
          <w:szCs w:val="32"/>
        </w:rPr>
        <w:pict>
          <v:shape id="AutoShape 3" o:spid="_x0000_s1027" type="#_x0000_t74" style="position:absolute;left:0;text-align:left;margin-left:-183pt;margin-top:121.85pt;width:42.75pt;height:33.75pt;rotation:-2183795fd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fillcolor="#c0504d [3205]" strokecolor="#f2f2f2 [3041]" strokeweight="3pt">
            <v:shadow on="t" color="#622423 [1605]" opacity=".5" offset="1pt"/>
            <v:path gradientshapeok="f" o:connectlocs="272971,43398;73597,214313;272971,428625;469329,214313"/>
          </v:shape>
        </w:pict>
      </w:r>
    </w:p>
    <w:sectPr w:rsidR="00AD0EE8" w:rsidRPr="009A271B" w:rsidSect="009A271B">
      <w:footerReference w:type="default" r:id="rId8"/>
      <w:pgSz w:w="11906" w:h="16838" w:code="9"/>
      <w:pgMar w:top="1418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2F6" w:rsidRPr="004F3F38" w:rsidRDefault="00BB32F6" w:rsidP="008D0B1F">
      <w:r>
        <w:separator/>
      </w:r>
    </w:p>
  </w:endnote>
  <w:endnote w:type="continuationSeparator" w:id="1">
    <w:p w:rsidR="00BB32F6" w:rsidRPr="004F3F38" w:rsidRDefault="00BB32F6" w:rsidP="008D0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18136"/>
      <w:docPartObj>
        <w:docPartGallery w:val="Page Numbers (Bottom of Page)"/>
        <w:docPartUnique/>
      </w:docPartObj>
    </w:sdtPr>
    <w:sdtContent>
      <w:p w:rsidR="00687E6A" w:rsidRDefault="006A6B3F">
        <w:pPr>
          <w:pStyle w:val="a7"/>
          <w:jc w:val="center"/>
        </w:pPr>
        <w:r w:rsidRPr="006A6B3F">
          <w:fldChar w:fldCharType="begin"/>
        </w:r>
        <w:r w:rsidR="007E5965">
          <w:instrText xml:space="preserve"> PAGE   \* MERGEFORMAT </w:instrText>
        </w:r>
        <w:r w:rsidRPr="006A6B3F">
          <w:fldChar w:fldCharType="separate"/>
        </w:r>
        <w:r w:rsidR="00333345" w:rsidRPr="00333345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2F6" w:rsidRPr="004F3F38" w:rsidRDefault="00BB32F6" w:rsidP="008D0B1F">
      <w:r>
        <w:separator/>
      </w:r>
    </w:p>
  </w:footnote>
  <w:footnote w:type="continuationSeparator" w:id="1">
    <w:p w:rsidR="00BB32F6" w:rsidRPr="004F3F38" w:rsidRDefault="00BB32F6" w:rsidP="008D0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6B6849"/>
    <w:multiLevelType w:val="hybridMultilevel"/>
    <w:tmpl w:val="FAB6D7F8"/>
    <w:lvl w:ilvl="0" w:tplc="A5E601D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200EA5"/>
    <w:multiLevelType w:val="hybridMultilevel"/>
    <w:tmpl w:val="E41A4932"/>
    <w:lvl w:ilvl="0" w:tplc="8A38F480">
      <w:start w:val="1"/>
      <w:numFmt w:val="taiwaneseCountingThousand"/>
      <w:lvlText w:val="%1、"/>
      <w:lvlJc w:val="left"/>
      <w:pPr>
        <w:ind w:left="1287" w:hanging="720"/>
      </w:pPr>
      <w:rPr>
        <w:rFonts w:hAnsi="標楷體" w:cs="Times New Roman" w:hint="default"/>
        <w:b/>
        <w:bCs/>
      </w:rPr>
    </w:lvl>
    <w:lvl w:ilvl="1" w:tplc="981CE0A8">
      <w:start w:val="1"/>
      <w:numFmt w:val="taiwaneseCountingThousand"/>
      <w:lvlText w:val="(%2)"/>
      <w:lvlJc w:val="left"/>
      <w:pPr>
        <w:tabs>
          <w:tab w:val="num" w:pos="1046"/>
        </w:tabs>
        <w:ind w:left="1159" w:hanging="419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ind w:left="17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80" w:hanging="480"/>
      </w:pPr>
      <w:rPr>
        <w:rFonts w:cs="Times New Roman"/>
      </w:rPr>
    </w:lvl>
  </w:abstractNum>
  <w:abstractNum w:abstractNumId="18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153EFA"/>
    <w:multiLevelType w:val="hybridMultilevel"/>
    <w:tmpl w:val="9960A3D0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6"/>
  </w:num>
  <w:num w:numId="11">
    <w:abstractNumId w:val="13"/>
  </w:num>
  <w:num w:numId="12">
    <w:abstractNumId w:val="18"/>
  </w:num>
  <w:num w:numId="13">
    <w:abstractNumId w:val="11"/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2"/>
  </w:num>
  <w:num w:numId="19">
    <w:abstractNumId w:val="7"/>
  </w:num>
  <w:num w:numId="20">
    <w:abstractNumId w:val="17"/>
  </w:num>
  <w:num w:numId="21">
    <w:abstractNumId w:val="21"/>
  </w:num>
  <w:num w:numId="22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ru v:ext="edit" colors="yellow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710A"/>
    <w:rsid w:val="00076947"/>
    <w:rsid w:val="00077E9D"/>
    <w:rsid w:val="00081B7B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A6753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006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20FE7"/>
    <w:rsid w:val="0024017E"/>
    <w:rsid w:val="002529B0"/>
    <w:rsid w:val="00256F14"/>
    <w:rsid w:val="00261DF0"/>
    <w:rsid w:val="00262A0F"/>
    <w:rsid w:val="00271E35"/>
    <w:rsid w:val="002726ED"/>
    <w:rsid w:val="002737A1"/>
    <w:rsid w:val="00274D80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367A"/>
    <w:rsid w:val="003118EF"/>
    <w:rsid w:val="00322374"/>
    <w:rsid w:val="00322F61"/>
    <w:rsid w:val="00325BF8"/>
    <w:rsid w:val="003265A1"/>
    <w:rsid w:val="00333345"/>
    <w:rsid w:val="003335D6"/>
    <w:rsid w:val="00334FE0"/>
    <w:rsid w:val="00337093"/>
    <w:rsid w:val="003441C5"/>
    <w:rsid w:val="00364F7C"/>
    <w:rsid w:val="00370497"/>
    <w:rsid w:val="00372AA8"/>
    <w:rsid w:val="00381946"/>
    <w:rsid w:val="00391CA6"/>
    <w:rsid w:val="00393661"/>
    <w:rsid w:val="00394D21"/>
    <w:rsid w:val="003A28B5"/>
    <w:rsid w:val="003A41EB"/>
    <w:rsid w:val="003A4AF2"/>
    <w:rsid w:val="003A5856"/>
    <w:rsid w:val="003A60F2"/>
    <w:rsid w:val="003A6899"/>
    <w:rsid w:val="003A759D"/>
    <w:rsid w:val="003B1CC3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5040C2"/>
    <w:rsid w:val="00514E3C"/>
    <w:rsid w:val="00515517"/>
    <w:rsid w:val="005229C1"/>
    <w:rsid w:val="005236E7"/>
    <w:rsid w:val="0052588C"/>
    <w:rsid w:val="00526167"/>
    <w:rsid w:val="0053014E"/>
    <w:rsid w:val="005317AF"/>
    <w:rsid w:val="00536FF6"/>
    <w:rsid w:val="00541135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48DB"/>
    <w:rsid w:val="006875B7"/>
    <w:rsid w:val="00687E6A"/>
    <w:rsid w:val="00693748"/>
    <w:rsid w:val="00695ACF"/>
    <w:rsid w:val="006A5747"/>
    <w:rsid w:val="006A6B3F"/>
    <w:rsid w:val="006A7A41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457D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250C"/>
    <w:rsid w:val="007F3433"/>
    <w:rsid w:val="007F45E0"/>
    <w:rsid w:val="007F4606"/>
    <w:rsid w:val="007F54D5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11A7"/>
    <w:rsid w:val="00843FFA"/>
    <w:rsid w:val="00851098"/>
    <w:rsid w:val="00851681"/>
    <w:rsid w:val="00854E75"/>
    <w:rsid w:val="00856019"/>
    <w:rsid w:val="00866745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5007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3326"/>
    <w:rsid w:val="00916D84"/>
    <w:rsid w:val="009178EA"/>
    <w:rsid w:val="009226D3"/>
    <w:rsid w:val="009229E9"/>
    <w:rsid w:val="009250B8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55111"/>
    <w:rsid w:val="0097035E"/>
    <w:rsid w:val="0097303D"/>
    <w:rsid w:val="00981F25"/>
    <w:rsid w:val="00983EFB"/>
    <w:rsid w:val="00986329"/>
    <w:rsid w:val="009879B1"/>
    <w:rsid w:val="00992334"/>
    <w:rsid w:val="009A271B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0B21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32F6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5A5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3C6F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710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445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13816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1A0D"/>
    <w:rsid w:val="00F93FCC"/>
    <w:rsid w:val="00F96C39"/>
    <w:rsid w:val="00FB2244"/>
    <w:rsid w:val="00FC05E8"/>
    <w:rsid w:val="00FC431D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il/owa/redir.aspx?C=jJYLJRCQMUyK62dlgPZa73REW0zMhtQIPlxA_zxPf9VzSy8IaSqaD0_QCpqQHCBNIvibgR-Cc80.&amp;URL=https%3a%2f%2fgoo.gl%2fPHSXO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>immi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4085</dc:creator>
  <cp:lastModifiedBy>USER</cp:lastModifiedBy>
  <cp:revision>2</cp:revision>
  <cp:lastPrinted>2014-06-25T07:59:00Z</cp:lastPrinted>
  <dcterms:created xsi:type="dcterms:W3CDTF">2017-04-26T09:00:00Z</dcterms:created>
  <dcterms:modified xsi:type="dcterms:W3CDTF">2017-04-26T09:00:00Z</dcterms:modified>
</cp:coreProperties>
</file>