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11" w:rsidRPr="002D007F" w:rsidRDefault="005F05E3" w:rsidP="00F33370">
      <w:pPr>
        <w:spacing w:line="480" w:lineRule="exact"/>
        <w:jc w:val="center"/>
        <w:rPr>
          <w:rFonts w:ascii="微軟正黑體" w:eastAsia="微軟正黑體" w:hAnsi="微軟正黑體" w:hint="eastAsia"/>
          <w:b/>
          <w:bCs/>
          <w:sz w:val="32"/>
          <w:szCs w:val="32"/>
        </w:rPr>
      </w:pPr>
      <w:r w:rsidRPr="002D007F">
        <w:rPr>
          <w:rFonts w:ascii="微軟正黑體" w:eastAsia="微軟正黑體" w:hAnsi="微軟正黑體" w:hint="eastAsia"/>
          <w:b/>
          <w:bCs/>
          <w:sz w:val="32"/>
          <w:szCs w:val="32"/>
        </w:rPr>
        <w:t>教育部青年發展署</w:t>
      </w:r>
    </w:p>
    <w:p w:rsidR="00D80CDF" w:rsidRPr="002D007F" w:rsidRDefault="00104012" w:rsidP="00BC5F11">
      <w:pPr>
        <w:spacing w:line="480" w:lineRule="exact"/>
        <w:jc w:val="center"/>
        <w:rPr>
          <w:rFonts w:ascii="微軟正黑體" w:eastAsia="微軟正黑體" w:hAnsi="微軟正黑體" w:hint="eastAsia"/>
          <w:b/>
          <w:bCs/>
          <w:sz w:val="32"/>
          <w:szCs w:val="32"/>
        </w:rPr>
      </w:pPr>
      <w:r w:rsidRPr="002D007F">
        <w:rPr>
          <w:rFonts w:ascii="微軟正黑體" w:eastAsia="微軟正黑體" w:hAnsi="微軟正黑體" w:hint="eastAsia"/>
          <w:b/>
          <w:bCs/>
          <w:sz w:val="32"/>
          <w:szCs w:val="32"/>
        </w:rPr>
        <w:t>經濟弱勢青年工讀計畫</w:t>
      </w:r>
    </w:p>
    <w:p w:rsidR="00610F6C" w:rsidRPr="002D007F" w:rsidRDefault="00610F6C" w:rsidP="00610F6C">
      <w:pPr>
        <w:spacing w:line="480" w:lineRule="exact"/>
        <w:jc w:val="right"/>
        <w:rPr>
          <w:rFonts w:ascii="微軟正黑體" w:eastAsia="微軟正黑體" w:hAnsi="微軟正黑體" w:hint="eastAsia"/>
          <w:b/>
          <w:bCs/>
          <w:sz w:val="20"/>
          <w:szCs w:val="20"/>
        </w:rPr>
      </w:pPr>
      <w:r w:rsidRPr="002D007F">
        <w:rPr>
          <w:rFonts w:ascii="微軟正黑體" w:eastAsia="微軟正黑體" w:hAnsi="微軟正黑體" w:hint="eastAsia"/>
          <w:b/>
          <w:bCs/>
          <w:sz w:val="20"/>
          <w:szCs w:val="20"/>
        </w:rPr>
        <w:t>103.01.27核定</w:t>
      </w:r>
    </w:p>
    <w:p w:rsidR="00012EC8" w:rsidRPr="002D007F" w:rsidRDefault="002D007F" w:rsidP="00FE653F">
      <w:pPr>
        <w:spacing w:beforeLines="50" w:line="460" w:lineRule="exact"/>
        <w:ind w:leftChars="-1" w:left="-2"/>
        <w:jc w:val="both"/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</w:pPr>
      <w:r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壹、</w:t>
      </w:r>
      <w:r w:rsidR="00012EC8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目的</w:t>
      </w:r>
    </w:p>
    <w:p w:rsidR="001901E3" w:rsidRDefault="00920170" w:rsidP="00A33A26">
      <w:pPr>
        <w:autoSpaceDE w:val="0"/>
        <w:autoSpaceDN w:val="0"/>
        <w:adjustRightInd w:val="0"/>
        <w:spacing w:before="50" w:line="460" w:lineRule="exact"/>
        <w:ind w:leftChars="225" w:left="540"/>
        <w:jc w:val="both"/>
        <w:rPr>
          <w:rFonts w:ascii="微軟正黑體" w:eastAsia="微軟正黑體" w:hAnsi="微軟正黑體" w:cs="新細明體" w:hint="eastAsia"/>
          <w:bCs/>
          <w:kern w:val="0"/>
          <w:sz w:val="28"/>
          <w:szCs w:val="28"/>
          <w:lang w:bidi="hi-IN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引進</w:t>
      </w:r>
      <w:r w:rsidR="000E3975" w:rsidRPr="00FE653F">
        <w:rPr>
          <w:rFonts w:ascii="微軟正黑體" w:eastAsia="微軟正黑體" w:hAnsi="微軟正黑體" w:hint="eastAsia"/>
          <w:bCs/>
          <w:sz w:val="28"/>
          <w:szCs w:val="28"/>
        </w:rPr>
        <w:t>公私協力</w:t>
      </w:r>
      <w:r w:rsidR="00571BA5" w:rsidRPr="00FE653F">
        <w:rPr>
          <w:rFonts w:ascii="微軟正黑體" w:eastAsia="微軟正黑體" w:hAnsi="微軟正黑體" w:hint="eastAsia"/>
          <w:bCs/>
          <w:sz w:val="28"/>
          <w:szCs w:val="28"/>
        </w:rPr>
        <w:t>之精神</w:t>
      </w:r>
      <w:r w:rsidR="000E3975" w:rsidRPr="00FE653F">
        <w:rPr>
          <w:rFonts w:ascii="微軟正黑體" w:eastAsia="微軟正黑體" w:hAnsi="微軟正黑體" w:hint="eastAsia"/>
          <w:bCs/>
          <w:sz w:val="28"/>
          <w:szCs w:val="28"/>
        </w:rPr>
        <w:t>，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結合</w:t>
      </w:r>
      <w:r w:rsidR="00A24276" w:rsidRPr="00FE653F">
        <w:rPr>
          <w:rFonts w:ascii="微軟正黑體" w:eastAsia="微軟正黑體" w:hAnsi="微軟正黑體" w:hint="eastAsia"/>
          <w:sz w:val="28"/>
          <w:szCs w:val="28"/>
        </w:rPr>
        <w:t>政府機關、</w:t>
      </w:r>
      <w:r w:rsidR="00560DD8" w:rsidRPr="00FE653F">
        <w:rPr>
          <w:rFonts w:ascii="微軟正黑體" w:eastAsia="微軟正黑體" w:hAnsi="微軟正黑體" w:hint="eastAsia"/>
          <w:sz w:val="28"/>
          <w:szCs w:val="28"/>
        </w:rPr>
        <w:t>公</w:t>
      </w:r>
      <w:r w:rsidR="00A24276" w:rsidRPr="00FE653F">
        <w:rPr>
          <w:rFonts w:ascii="微軟正黑體" w:eastAsia="微軟正黑體" w:hAnsi="微軟正黑體" w:hint="eastAsia"/>
          <w:sz w:val="28"/>
          <w:szCs w:val="28"/>
        </w:rPr>
        <w:t>營企業</w:t>
      </w:r>
      <w:r w:rsidR="00782BF8" w:rsidRPr="00FE653F">
        <w:rPr>
          <w:rFonts w:ascii="微軟正黑體" w:eastAsia="微軟正黑體" w:hAnsi="微軟正黑體" w:hint="eastAsia"/>
          <w:sz w:val="28"/>
          <w:szCs w:val="28"/>
        </w:rPr>
        <w:t>、公股銀行</w:t>
      </w:r>
      <w:r w:rsidR="00E73E44" w:rsidRPr="00FE653F">
        <w:rPr>
          <w:rFonts w:ascii="微軟正黑體" w:eastAsia="微軟正黑體" w:hAnsi="微軟正黑體" w:hint="eastAsia"/>
          <w:sz w:val="28"/>
          <w:szCs w:val="28"/>
        </w:rPr>
        <w:t>、</w:t>
      </w:r>
      <w:r w:rsidR="004E09D9" w:rsidRPr="00FE653F">
        <w:rPr>
          <w:rFonts w:ascii="微軟正黑體" w:eastAsia="微軟正黑體" w:hAnsi="微軟正黑體" w:hint="eastAsia"/>
          <w:sz w:val="28"/>
          <w:szCs w:val="28"/>
        </w:rPr>
        <w:t>特邀機構</w:t>
      </w:r>
      <w:r w:rsidR="00E73E44" w:rsidRPr="00FE653F">
        <w:rPr>
          <w:rFonts w:ascii="微軟正黑體" w:eastAsia="微軟正黑體" w:hAnsi="微軟正黑體" w:hint="eastAsia"/>
          <w:sz w:val="28"/>
          <w:szCs w:val="28"/>
        </w:rPr>
        <w:t>及民營機構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的資源與力量，</w:t>
      </w:r>
      <w:r w:rsidR="008668DA" w:rsidRPr="00FE653F">
        <w:rPr>
          <w:rFonts w:ascii="微軟正黑體" w:eastAsia="微軟正黑體" w:hAnsi="微軟正黑體" w:hint="eastAsia"/>
          <w:bCs/>
          <w:sz w:val="28"/>
          <w:szCs w:val="28"/>
        </w:rPr>
        <w:t>加強</w:t>
      </w:r>
      <w:r w:rsidR="001901E3" w:rsidRPr="00FE653F">
        <w:rPr>
          <w:rFonts w:ascii="微軟正黑體" w:eastAsia="微軟正黑體" w:hAnsi="微軟正黑體" w:hint="eastAsia"/>
          <w:bCs/>
          <w:sz w:val="28"/>
          <w:szCs w:val="28"/>
        </w:rPr>
        <w:t>照顧</w:t>
      </w:r>
      <w:r w:rsidR="00A30B44" w:rsidRPr="00FE653F">
        <w:rPr>
          <w:rFonts w:ascii="微軟正黑體" w:eastAsia="微軟正黑體" w:hAnsi="微軟正黑體" w:hint="eastAsia"/>
          <w:bCs/>
          <w:sz w:val="28"/>
          <w:szCs w:val="28"/>
        </w:rPr>
        <w:t>經濟弱勢家庭</w:t>
      </w:r>
      <w:r w:rsidR="001901E3" w:rsidRPr="00FE653F">
        <w:rPr>
          <w:rFonts w:ascii="微軟正黑體" w:eastAsia="微軟正黑體" w:hAnsi="微軟正黑體" w:hint="eastAsia"/>
          <w:bCs/>
          <w:sz w:val="28"/>
          <w:szCs w:val="28"/>
        </w:rPr>
        <w:t>青年，</w:t>
      </w:r>
      <w:r w:rsidR="00CE0D94" w:rsidRPr="00FE653F">
        <w:rPr>
          <w:rFonts w:ascii="微軟正黑體" w:eastAsia="微軟正黑體" w:hAnsi="微軟正黑體" w:hint="eastAsia"/>
          <w:bCs/>
          <w:sz w:val="28"/>
          <w:szCs w:val="28"/>
        </w:rPr>
        <w:t>提供</w:t>
      </w:r>
      <w:r w:rsidR="00D80CDF" w:rsidRPr="00FE653F">
        <w:rPr>
          <w:rFonts w:ascii="微軟正黑體" w:eastAsia="微軟正黑體" w:hAnsi="微軟正黑體" w:hint="eastAsia"/>
          <w:bCs/>
          <w:sz w:val="28"/>
          <w:szCs w:val="28"/>
        </w:rPr>
        <w:t>在學青年工讀機會，協助其</w:t>
      </w:r>
      <w:r w:rsidR="00311481" w:rsidRPr="00FE653F">
        <w:rPr>
          <w:rFonts w:ascii="微軟正黑體" w:eastAsia="微軟正黑體" w:hAnsi="微軟正黑體" w:hint="eastAsia"/>
          <w:bCs/>
          <w:sz w:val="28"/>
          <w:szCs w:val="28"/>
        </w:rPr>
        <w:t>體驗</w:t>
      </w:r>
      <w:r w:rsidR="00CE0D94" w:rsidRPr="00FE653F">
        <w:rPr>
          <w:rFonts w:ascii="微軟正黑體" w:eastAsia="微軟正黑體" w:hAnsi="微軟正黑體" w:hint="eastAsia"/>
          <w:bCs/>
          <w:sz w:val="28"/>
          <w:szCs w:val="28"/>
        </w:rPr>
        <w:t>學習、探索</w:t>
      </w:r>
      <w:r w:rsidR="001A2974" w:rsidRPr="00FE653F">
        <w:rPr>
          <w:rFonts w:ascii="微軟正黑體" w:eastAsia="微軟正黑體" w:hAnsi="微軟正黑體" w:hint="eastAsia"/>
          <w:bCs/>
          <w:sz w:val="28"/>
          <w:szCs w:val="28"/>
        </w:rPr>
        <w:t>，</w:t>
      </w:r>
      <w:r w:rsidR="001901E3" w:rsidRPr="00FE653F">
        <w:rPr>
          <w:rFonts w:ascii="微軟正黑體" w:eastAsia="微軟正黑體" w:hAnsi="微軟正黑體" w:hint="eastAsia"/>
          <w:bCs/>
          <w:sz w:val="28"/>
          <w:szCs w:val="28"/>
        </w:rPr>
        <w:t>提升</w:t>
      </w:r>
      <w:r w:rsidR="001A2974" w:rsidRPr="00FE653F">
        <w:rPr>
          <w:rFonts w:ascii="微軟正黑體" w:eastAsia="微軟正黑體" w:hAnsi="微軟正黑體" w:hint="eastAsia"/>
          <w:bCs/>
          <w:sz w:val="28"/>
          <w:szCs w:val="28"/>
        </w:rPr>
        <w:t>其職</w:t>
      </w:r>
      <w:proofErr w:type="gramStart"/>
      <w:r w:rsidR="001A2974" w:rsidRPr="00FE653F">
        <w:rPr>
          <w:rFonts w:ascii="微軟正黑體" w:eastAsia="微軟正黑體" w:hAnsi="微軟正黑體" w:hint="eastAsia"/>
          <w:bCs/>
          <w:sz w:val="28"/>
          <w:szCs w:val="28"/>
        </w:rPr>
        <w:t>涯</w:t>
      </w:r>
      <w:proofErr w:type="gramEnd"/>
      <w:r w:rsidR="00CE0D94" w:rsidRPr="00FE653F">
        <w:rPr>
          <w:rFonts w:ascii="微軟正黑體" w:eastAsia="微軟正黑體" w:hAnsi="微軟正黑體" w:hint="eastAsia"/>
          <w:bCs/>
          <w:sz w:val="28"/>
          <w:szCs w:val="28"/>
        </w:rPr>
        <w:t>發展</w:t>
      </w:r>
      <w:r w:rsidR="001901E3" w:rsidRPr="00FE653F">
        <w:rPr>
          <w:rFonts w:ascii="微軟正黑體" w:eastAsia="微軟正黑體" w:hAnsi="微軟正黑體" w:hint="eastAsia"/>
          <w:bCs/>
          <w:sz w:val="28"/>
          <w:szCs w:val="28"/>
        </w:rPr>
        <w:t>競爭力，</w:t>
      </w:r>
      <w:r w:rsidR="000E3975" w:rsidRPr="00FE653F">
        <w:rPr>
          <w:rFonts w:ascii="微軟正黑體" w:eastAsia="微軟正黑體" w:hAnsi="微軟正黑體" w:cs="新細明體" w:hint="eastAsia"/>
          <w:bCs/>
          <w:kern w:val="0"/>
          <w:sz w:val="28"/>
          <w:szCs w:val="28"/>
          <w:lang w:bidi="hi-IN"/>
        </w:rPr>
        <w:t>為</w:t>
      </w:r>
      <w:r w:rsidR="00FF25E2" w:rsidRPr="00FE653F">
        <w:rPr>
          <w:rFonts w:ascii="微軟正黑體" w:eastAsia="微軟正黑體" w:hAnsi="微軟正黑體" w:cs="新細明體" w:hint="eastAsia"/>
          <w:bCs/>
          <w:kern w:val="0"/>
          <w:sz w:val="28"/>
          <w:szCs w:val="28"/>
          <w:lang w:bidi="hi-IN"/>
        </w:rPr>
        <w:t>未來作準備，</w:t>
      </w:r>
      <w:proofErr w:type="gramStart"/>
      <w:r w:rsidR="00FF25E2" w:rsidRPr="00FE653F">
        <w:rPr>
          <w:rFonts w:ascii="微軟正黑體" w:eastAsia="微軟正黑體" w:hAnsi="微軟正黑體" w:hint="eastAsia"/>
          <w:bCs/>
          <w:sz w:val="28"/>
          <w:szCs w:val="28"/>
        </w:rPr>
        <w:t>以利適性</w:t>
      </w:r>
      <w:proofErr w:type="gramEnd"/>
      <w:r w:rsidR="00FF25E2" w:rsidRPr="00FE653F">
        <w:rPr>
          <w:rFonts w:ascii="微軟正黑體" w:eastAsia="微軟正黑體" w:hAnsi="微軟正黑體" w:hint="eastAsia"/>
          <w:bCs/>
          <w:sz w:val="28"/>
          <w:szCs w:val="28"/>
        </w:rPr>
        <w:t>就業</w:t>
      </w:r>
      <w:r w:rsidR="009925E7" w:rsidRPr="00FE653F">
        <w:rPr>
          <w:rFonts w:ascii="微軟正黑體" w:eastAsia="微軟正黑體" w:hAnsi="微軟正黑體" w:hint="eastAsia"/>
          <w:bCs/>
          <w:sz w:val="28"/>
          <w:szCs w:val="28"/>
        </w:rPr>
        <w:t>，</w:t>
      </w:r>
      <w:r w:rsidR="007308F2" w:rsidRPr="00FE653F">
        <w:rPr>
          <w:rFonts w:ascii="微軟正黑體" w:eastAsia="微軟正黑體" w:hAnsi="微軟正黑體" w:hint="eastAsia"/>
          <w:bCs/>
          <w:sz w:val="28"/>
          <w:szCs w:val="28"/>
        </w:rPr>
        <w:t>進而</w:t>
      </w:r>
      <w:r w:rsidR="000E3975" w:rsidRPr="00FE653F">
        <w:rPr>
          <w:rFonts w:ascii="微軟正黑體" w:eastAsia="微軟正黑體" w:hAnsi="微軟正黑體" w:hint="eastAsia"/>
          <w:bCs/>
          <w:sz w:val="28"/>
          <w:szCs w:val="28"/>
        </w:rPr>
        <w:t>改善貧富差距</w:t>
      </w:r>
      <w:r w:rsidR="00FF25E2" w:rsidRPr="00FE653F">
        <w:rPr>
          <w:rFonts w:ascii="微軟正黑體" w:eastAsia="微軟正黑體" w:hAnsi="微軟正黑體" w:cs="新細明體" w:hint="eastAsia"/>
          <w:bCs/>
          <w:kern w:val="0"/>
          <w:sz w:val="28"/>
          <w:szCs w:val="28"/>
          <w:lang w:bidi="hi-IN"/>
        </w:rPr>
        <w:t>。</w:t>
      </w:r>
    </w:p>
    <w:p w:rsidR="002D007F" w:rsidRPr="00FE653F" w:rsidRDefault="002D007F" w:rsidP="00A33A26">
      <w:pPr>
        <w:autoSpaceDE w:val="0"/>
        <w:autoSpaceDN w:val="0"/>
        <w:adjustRightInd w:val="0"/>
        <w:spacing w:before="50" w:line="460" w:lineRule="exact"/>
        <w:ind w:leftChars="225" w:left="540"/>
        <w:jc w:val="both"/>
        <w:rPr>
          <w:rFonts w:ascii="微軟正黑體" w:eastAsia="微軟正黑體" w:hAnsi="微軟正黑體" w:cs="新細明體" w:hint="eastAsia"/>
          <w:bCs/>
          <w:kern w:val="0"/>
          <w:sz w:val="28"/>
          <w:szCs w:val="28"/>
          <w:lang w:bidi="hi-IN"/>
        </w:rPr>
      </w:pPr>
    </w:p>
    <w:p w:rsidR="00D80CDF" w:rsidRPr="002D007F" w:rsidRDefault="00BB7D4D" w:rsidP="00FF7CC0">
      <w:pPr>
        <w:spacing w:beforeLines="50" w:line="460" w:lineRule="exact"/>
        <w:ind w:leftChars="-1" w:left="-2"/>
        <w:jc w:val="both"/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</w:pPr>
      <w:r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貳</w:t>
      </w:r>
      <w:r w:rsidR="001901E3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、</w:t>
      </w:r>
      <w:r w:rsidR="00D80CDF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目標</w:t>
      </w:r>
    </w:p>
    <w:p w:rsidR="00D80CDF" w:rsidRDefault="000767C6" w:rsidP="00F72AD3">
      <w:pPr>
        <w:autoSpaceDE w:val="0"/>
        <w:autoSpaceDN w:val="0"/>
        <w:adjustRightInd w:val="0"/>
        <w:spacing w:before="50" w:line="460" w:lineRule="exact"/>
        <w:ind w:leftChars="225" w:left="540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預計</w:t>
      </w:r>
      <w:r w:rsidR="00D80CDF" w:rsidRPr="00FE653F">
        <w:rPr>
          <w:rFonts w:ascii="微軟正黑體" w:eastAsia="微軟正黑體" w:hAnsi="微軟正黑體" w:hint="eastAsia"/>
          <w:bCs/>
          <w:sz w:val="28"/>
          <w:szCs w:val="28"/>
        </w:rPr>
        <w:t>提供</w:t>
      </w:r>
      <w:r w:rsidR="00BB7D4D" w:rsidRPr="00FE653F">
        <w:rPr>
          <w:rFonts w:ascii="微軟正黑體" w:eastAsia="微軟正黑體" w:hAnsi="微軟正黑體" w:hint="eastAsia"/>
          <w:sz w:val="28"/>
          <w:szCs w:val="28"/>
        </w:rPr>
        <w:t>1,000</w:t>
      </w:r>
      <w:r w:rsidR="00E73E44" w:rsidRPr="00FE653F">
        <w:rPr>
          <w:rFonts w:ascii="微軟正黑體" w:eastAsia="微軟正黑體" w:hAnsi="微軟正黑體" w:hint="eastAsia"/>
          <w:sz w:val="28"/>
          <w:szCs w:val="28"/>
        </w:rPr>
        <w:t>個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具學習性</w:t>
      </w:r>
      <w:r w:rsidR="00B51A7C" w:rsidRPr="00FE653F">
        <w:rPr>
          <w:rFonts w:ascii="微軟正黑體" w:eastAsia="微軟正黑體" w:hAnsi="微軟正黑體" w:hint="eastAsia"/>
          <w:bCs/>
          <w:sz w:val="28"/>
          <w:szCs w:val="28"/>
        </w:rPr>
        <w:t>、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安全性之</w:t>
      </w:r>
      <w:r w:rsidR="00D80CDF" w:rsidRPr="00FE653F">
        <w:rPr>
          <w:rFonts w:ascii="微軟正黑體" w:eastAsia="微軟正黑體" w:hAnsi="微軟正黑體" w:hint="eastAsia"/>
          <w:bCs/>
          <w:sz w:val="28"/>
          <w:szCs w:val="28"/>
        </w:rPr>
        <w:t>工讀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機會</w:t>
      </w:r>
      <w:r w:rsidR="00D80CDF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2D007F" w:rsidRPr="00FE653F" w:rsidRDefault="002D007F" w:rsidP="00F72AD3">
      <w:pPr>
        <w:autoSpaceDE w:val="0"/>
        <w:autoSpaceDN w:val="0"/>
        <w:adjustRightInd w:val="0"/>
        <w:spacing w:before="50" w:line="460" w:lineRule="exact"/>
        <w:ind w:leftChars="225" w:left="540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</w:p>
    <w:p w:rsidR="00F417DE" w:rsidRPr="002D007F" w:rsidRDefault="00BB7D4D" w:rsidP="00BB7D4D">
      <w:pPr>
        <w:spacing w:beforeLines="50" w:line="460" w:lineRule="exact"/>
        <w:ind w:leftChars="-1" w:left="-2"/>
        <w:jc w:val="both"/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</w:pPr>
      <w:r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叁</w:t>
      </w:r>
      <w:r w:rsidR="00D80CDF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、</w:t>
      </w:r>
      <w:r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計畫</w:t>
      </w:r>
      <w:r w:rsidR="00F417DE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對象</w:t>
      </w:r>
    </w:p>
    <w:p w:rsidR="00315AFA" w:rsidRPr="00FE653F" w:rsidRDefault="00EF01CA" w:rsidP="00EF01CA">
      <w:pPr>
        <w:spacing w:before="50" w:line="460" w:lineRule="exact"/>
        <w:ind w:left="899" w:hangingChars="321" w:hanging="899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 xml:space="preserve">  一、</w:t>
      </w:r>
      <w:r w:rsidR="00935B50" w:rsidRPr="00FE653F">
        <w:rPr>
          <w:rFonts w:ascii="微軟正黑體" w:eastAsia="微軟正黑體" w:hAnsi="微軟正黑體" w:hint="eastAsia"/>
          <w:bCs/>
          <w:sz w:val="28"/>
          <w:szCs w:val="28"/>
        </w:rPr>
        <w:t>工讀</w:t>
      </w:r>
      <w:r w:rsidR="00690EC3" w:rsidRPr="00FE653F">
        <w:rPr>
          <w:rFonts w:ascii="微軟正黑體" w:eastAsia="微軟正黑體" w:hAnsi="微軟正黑體" w:hint="eastAsia"/>
          <w:bCs/>
          <w:sz w:val="28"/>
          <w:szCs w:val="28"/>
        </w:rPr>
        <w:t>青年</w:t>
      </w:r>
    </w:p>
    <w:p w:rsidR="00817DD5" w:rsidRPr="00FE653F" w:rsidRDefault="00315AFA" w:rsidP="00315AFA">
      <w:pPr>
        <w:spacing w:before="50" w:line="460" w:lineRule="exact"/>
        <w:ind w:leftChars="372" w:left="893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年齡</w:t>
      </w:r>
      <w:r w:rsidR="00674FEF" w:rsidRPr="00FE653F">
        <w:rPr>
          <w:rFonts w:ascii="微軟正黑體" w:eastAsia="微軟正黑體" w:hAnsi="微軟正黑體" w:hint="eastAsia"/>
          <w:kern w:val="0"/>
          <w:sz w:val="28"/>
          <w:szCs w:val="28"/>
        </w:rPr>
        <w:t>16至29歲</w:t>
      </w:r>
      <w:r w:rsidRPr="00FE653F">
        <w:rPr>
          <w:rFonts w:ascii="微軟正黑體" w:eastAsia="微軟正黑體" w:hAnsi="微軟正黑體" w:hint="eastAsia"/>
          <w:kern w:val="0"/>
          <w:sz w:val="28"/>
          <w:szCs w:val="28"/>
        </w:rPr>
        <w:t>，國內公立或教育部立案之私立</w:t>
      </w:r>
      <w:r w:rsidR="004417EB">
        <w:rPr>
          <w:rFonts w:ascii="微軟正黑體" w:eastAsia="微軟正黑體" w:hAnsi="微軟正黑體" w:hint="eastAsia"/>
          <w:kern w:val="0"/>
          <w:sz w:val="28"/>
          <w:szCs w:val="28"/>
        </w:rPr>
        <w:t>高級中等學校</w:t>
      </w:r>
      <w:r w:rsidRPr="00FE653F">
        <w:rPr>
          <w:rFonts w:ascii="微軟正黑體" w:eastAsia="微軟正黑體" w:hAnsi="微軟正黑體" w:hint="eastAsia"/>
          <w:kern w:val="0"/>
          <w:sz w:val="28"/>
          <w:szCs w:val="28"/>
        </w:rPr>
        <w:t>本國籍在學學生，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具</w:t>
      </w:r>
      <w:r w:rsidR="00674FEF" w:rsidRPr="00FE653F">
        <w:rPr>
          <w:rFonts w:ascii="微軟正黑體" w:eastAsia="微軟正黑體" w:hAnsi="微軟正黑體" w:hint="eastAsia"/>
          <w:bCs/>
          <w:sz w:val="28"/>
          <w:szCs w:val="28"/>
        </w:rPr>
        <w:t>下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列</w:t>
      </w:r>
      <w:r w:rsidR="00674FEF" w:rsidRPr="00FE653F">
        <w:rPr>
          <w:rFonts w:ascii="微軟正黑體" w:eastAsia="微軟正黑體" w:hAnsi="微軟正黑體" w:hint="eastAsia"/>
          <w:bCs/>
          <w:sz w:val="28"/>
          <w:szCs w:val="28"/>
        </w:rPr>
        <w:t>資格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之</w:t>
      </w:r>
      <w:proofErr w:type="gramStart"/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一</w:t>
      </w:r>
      <w:proofErr w:type="gramEnd"/>
      <w:r w:rsidR="00674FEF" w:rsidRPr="00FE653F">
        <w:rPr>
          <w:rFonts w:ascii="微軟正黑體" w:eastAsia="微軟正黑體" w:hAnsi="微軟正黑體" w:hint="eastAsia"/>
          <w:bCs/>
          <w:sz w:val="28"/>
          <w:szCs w:val="28"/>
        </w:rPr>
        <w:t>者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：</w:t>
      </w:r>
    </w:p>
    <w:p w:rsidR="00674FEF" w:rsidRPr="00FE653F" w:rsidRDefault="00674FEF" w:rsidP="00674FEF">
      <w:pPr>
        <w:spacing w:before="50" w:line="460" w:lineRule="exact"/>
        <w:ind w:left="899" w:hangingChars="321" w:hanging="899"/>
        <w:jc w:val="both"/>
        <w:rPr>
          <w:rFonts w:ascii="微軟正黑體" w:eastAsia="微軟正黑體" w:hAnsi="微軟正黑體" w:hint="eastAsia"/>
          <w:kern w:val="0"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 xml:space="preserve">  </w:t>
      </w:r>
      <w:r w:rsidRPr="00FE653F">
        <w:rPr>
          <w:rFonts w:ascii="微軟正黑體" w:eastAsia="微軟正黑體" w:hAnsi="微軟正黑體" w:hint="eastAsia"/>
          <w:sz w:val="28"/>
          <w:szCs w:val="28"/>
        </w:rPr>
        <w:t>（一）</w:t>
      </w:r>
      <w:r w:rsidR="00AE6297" w:rsidRPr="00FE653F">
        <w:rPr>
          <w:rFonts w:ascii="微軟正黑體" w:eastAsia="微軟正黑體" w:hAnsi="微軟正黑體" w:hint="eastAsia"/>
          <w:kern w:val="0"/>
          <w:sz w:val="28"/>
          <w:szCs w:val="28"/>
        </w:rPr>
        <w:t>低</w:t>
      </w:r>
      <w:r w:rsidRPr="00FE653F">
        <w:rPr>
          <w:rFonts w:ascii="微軟正黑體" w:eastAsia="微軟正黑體" w:hAnsi="微軟正黑體" w:hint="eastAsia"/>
          <w:kern w:val="0"/>
          <w:sz w:val="28"/>
          <w:szCs w:val="28"/>
        </w:rPr>
        <w:t>收入戶</w:t>
      </w:r>
    </w:p>
    <w:p w:rsidR="00674FEF" w:rsidRPr="00FE653F" w:rsidRDefault="00674FEF" w:rsidP="00674FEF">
      <w:pPr>
        <w:spacing w:before="50" w:line="460" w:lineRule="exact"/>
        <w:ind w:leftChars="116" w:left="897" w:hangingChars="221" w:hanging="619"/>
        <w:jc w:val="both"/>
        <w:rPr>
          <w:rFonts w:ascii="微軟正黑體" w:eastAsia="微軟正黑體" w:hAnsi="微軟正黑體" w:hint="eastAsia"/>
          <w:kern w:val="0"/>
          <w:sz w:val="28"/>
          <w:szCs w:val="28"/>
        </w:rPr>
      </w:pPr>
      <w:r w:rsidRPr="00FE653F">
        <w:rPr>
          <w:rFonts w:ascii="微軟正黑體" w:eastAsia="微軟正黑體" w:hAnsi="微軟正黑體" w:hint="eastAsia"/>
          <w:sz w:val="28"/>
          <w:szCs w:val="28"/>
        </w:rPr>
        <w:t>（二）</w:t>
      </w:r>
      <w:r w:rsidR="00AE6297" w:rsidRPr="00FE653F">
        <w:rPr>
          <w:rFonts w:ascii="微軟正黑體" w:eastAsia="微軟正黑體" w:hAnsi="微軟正黑體" w:hint="eastAsia"/>
          <w:kern w:val="0"/>
          <w:sz w:val="28"/>
          <w:szCs w:val="28"/>
        </w:rPr>
        <w:t>中低收入戶</w:t>
      </w:r>
    </w:p>
    <w:p w:rsidR="00674FEF" w:rsidRPr="00FE653F" w:rsidRDefault="00674FEF" w:rsidP="00674FEF">
      <w:pPr>
        <w:spacing w:before="50" w:line="460" w:lineRule="exact"/>
        <w:ind w:leftChars="116" w:left="897" w:hangingChars="221" w:hanging="619"/>
        <w:jc w:val="both"/>
        <w:rPr>
          <w:rFonts w:ascii="微軟正黑體" w:eastAsia="微軟正黑體" w:hAnsi="微軟正黑體" w:cs="Arial" w:hint="eastAsia"/>
          <w:sz w:val="28"/>
          <w:szCs w:val="28"/>
        </w:rPr>
      </w:pPr>
      <w:r w:rsidRPr="00FE653F">
        <w:rPr>
          <w:rFonts w:ascii="微軟正黑體" w:eastAsia="微軟正黑體" w:hAnsi="微軟正黑體" w:hint="eastAsia"/>
          <w:sz w:val="28"/>
          <w:szCs w:val="28"/>
        </w:rPr>
        <w:t>（三）</w:t>
      </w:r>
      <w:r w:rsidRPr="00FE653F">
        <w:rPr>
          <w:rFonts w:ascii="微軟正黑體" w:eastAsia="微軟正黑體" w:hAnsi="微軟正黑體" w:cs="Arial" w:hint="eastAsia"/>
          <w:sz w:val="28"/>
          <w:szCs w:val="28"/>
        </w:rPr>
        <w:t>近一年</w:t>
      </w:r>
      <w:r w:rsidR="003441B7" w:rsidRPr="00FE653F">
        <w:rPr>
          <w:rFonts w:ascii="微軟正黑體" w:eastAsia="微軟正黑體" w:hAnsi="微軟正黑體" w:cs="Arial" w:hint="eastAsia"/>
          <w:sz w:val="28"/>
          <w:szCs w:val="28"/>
        </w:rPr>
        <w:t>獲</w:t>
      </w:r>
      <w:r w:rsidR="00315AFA" w:rsidRPr="00FE653F">
        <w:rPr>
          <w:rFonts w:ascii="微軟正黑體" w:eastAsia="微軟正黑體" w:hAnsi="微軟正黑體" w:cs="Arial" w:hint="eastAsia"/>
          <w:sz w:val="28"/>
          <w:szCs w:val="28"/>
        </w:rPr>
        <w:t>貸</w:t>
      </w:r>
      <w:r w:rsidR="003441B7" w:rsidRPr="00FE653F">
        <w:rPr>
          <w:rFonts w:ascii="微軟正黑體" w:eastAsia="微軟正黑體" w:hAnsi="微軟正黑體" w:cs="Arial" w:hint="eastAsia"/>
          <w:sz w:val="28"/>
          <w:szCs w:val="28"/>
        </w:rPr>
        <w:t>就學貸款</w:t>
      </w:r>
    </w:p>
    <w:p w:rsidR="00674FEF" w:rsidRPr="00FE653F" w:rsidRDefault="00674FEF" w:rsidP="00674FEF">
      <w:pPr>
        <w:spacing w:before="50" w:line="460" w:lineRule="exact"/>
        <w:ind w:leftChars="116" w:left="897" w:hangingChars="221" w:hanging="619"/>
        <w:jc w:val="both"/>
        <w:rPr>
          <w:rFonts w:ascii="微軟正黑體" w:eastAsia="微軟正黑體" w:hAnsi="微軟正黑體" w:cs="Arial" w:hint="eastAsia"/>
          <w:sz w:val="28"/>
          <w:szCs w:val="28"/>
        </w:rPr>
      </w:pPr>
      <w:r w:rsidRPr="00FE653F">
        <w:rPr>
          <w:rFonts w:ascii="微軟正黑體" w:eastAsia="微軟正黑體" w:hAnsi="微軟正黑體" w:hint="eastAsia"/>
          <w:sz w:val="28"/>
          <w:szCs w:val="28"/>
        </w:rPr>
        <w:t>（四）</w:t>
      </w:r>
      <w:r w:rsidRPr="00FE653F">
        <w:rPr>
          <w:rFonts w:ascii="微軟正黑體" w:eastAsia="微軟正黑體" w:hAnsi="微軟正黑體" w:cs="Arial" w:hint="eastAsia"/>
          <w:sz w:val="28"/>
          <w:szCs w:val="28"/>
        </w:rPr>
        <w:t>近一年獲教育部大專校院弱勢學生助學計畫補助</w:t>
      </w:r>
    </w:p>
    <w:p w:rsidR="00B07727" w:rsidRPr="00FE653F" w:rsidRDefault="00674FEF" w:rsidP="00674FEF">
      <w:pPr>
        <w:spacing w:before="50" w:line="460" w:lineRule="exact"/>
        <w:ind w:leftChars="150" w:left="360" w:firstLineChars="13" w:firstLine="36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kern w:val="0"/>
          <w:sz w:val="28"/>
          <w:szCs w:val="28"/>
        </w:rPr>
        <w:t>網站</w:t>
      </w:r>
      <w:r w:rsidR="004837EA" w:rsidRPr="00FE653F">
        <w:rPr>
          <w:rFonts w:ascii="微軟正黑體" w:eastAsia="微軟正黑體" w:hAnsi="微軟正黑體" w:hint="eastAsia"/>
          <w:kern w:val="0"/>
          <w:sz w:val="28"/>
          <w:szCs w:val="28"/>
        </w:rPr>
        <w:t>註冊</w:t>
      </w:r>
      <w:r w:rsidRPr="00FE653F">
        <w:rPr>
          <w:rFonts w:ascii="微軟正黑體" w:eastAsia="微軟正黑體" w:hAnsi="微軟正黑體" w:hint="eastAsia"/>
          <w:kern w:val="0"/>
          <w:sz w:val="28"/>
          <w:szCs w:val="28"/>
        </w:rPr>
        <w:t>會員</w:t>
      </w:r>
      <w:r w:rsidR="004837EA" w:rsidRPr="00FE653F">
        <w:rPr>
          <w:rFonts w:ascii="微軟正黑體" w:eastAsia="微軟正黑體" w:hAnsi="微軟正黑體" w:hint="eastAsia"/>
          <w:kern w:val="0"/>
          <w:sz w:val="28"/>
          <w:szCs w:val="28"/>
        </w:rPr>
        <w:t>時請上傳鄉鎮市區公所開立之</w:t>
      </w:r>
      <w:r w:rsidR="004837EA" w:rsidRPr="00FE653F">
        <w:rPr>
          <w:rFonts w:ascii="微軟正黑體" w:eastAsia="微軟正黑體" w:hAnsi="微軟正黑體" w:cs="Arial" w:hint="eastAsia"/>
          <w:sz w:val="28"/>
          <w:szCs w:val="28"/>
        </w:rPr>
        <w:t>低收入戶、中低收入戶證明</w:t>
      </w:r>
      <w:r w:rsidR="008E385B" w:rsidRPr="00FE653F">
        <w:rPr>
          <w:rFonts w:ascii="微軟正黑體" w:eastAsia="微軟正黑體" w:hAnsi="微軟正黑體" w:cs="Arial" w:hint="eastAsia"/>
          <w:sz w:val="28"/>
          <w:szCs w:val="28"/>
        </w:rPr>
        <w:t>；</w:t>
      </w:r>
      <w:r w:rsidR="004837EA" w:rsidRPr="00FE653F">
        <w:rPr>
          <w:rFonts w:ascii="微軟正黑體" w:eastAsia="微軟正黑體" w:hAnsi="微軟正黑體" w:cs="Arial" w:hint="eastAsia"/>
          <w:sz w:val="28"/>
          <w:szCs w:val="28"/>
        </w:rPr>
        <w:t>銀行就學貸款存根聯或學校開立證明</w:t>
      </w:r>
      <w:r w:rsidRPr="00FE653F">
        <w:rPr>
          <w:rFonts w:ascii="微軟正黑體" w:eastAsia="微軟正黑體" w:hAnsi="微軟正黑體" w:cs="Arial" w:hint="eastAsia"/>
          <w:sz w:val="28"/>
          <w:szCs w:val="28"/>
        </w:rPr>
        <w:t>文件</w:t>
      </w:r>
      <w:r w:rsidR="008E385B" w:rsidRPr="00FE653F">
        <w:rPr>
          <w:rFonts w:ascii="微軟正黑體" w:eastAsia="微軟正黑體" w:hAnsi="微軟正黑體" w:cs="Arial" w:hint="eastAsia"/>
          <w:sz w:val="28"/>
          <w:szCs w:val="28"/>
        </w:rPr>
        <w:t>。</w:t>
      </w:r>
    </w:p>
    <w:p w:rsidR="0090075C" w:rsidRPr="00FE653F" w:rsidRDefault="00EF01CA" w:rsidP="009531D0">
      <w:pPr>
        <w:spacing w:before="50" w:line="460" w:lineRule="exact"/>
        <w:ind w:left="899" w:hangingChars="321" w:hanging="899"/>
        <w:jc w:val="both"/>
        <w:rPr>
          <w:rFonts w:ascii="微軟正黑體" w:eastAsia="微軟正黑體" w:hAnsi="微軟正黑體" w:hint="eastAsia"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 xml:space="preserve">  二、</w:t>
      </w:r>
      <w:r w:rsidR="00C27327" w:rsidRPr="00FE653F">
        <w:rPr>
          <w:rFonts w:ascii="微軟正黑體" w:eastAsia="微軟正黑體" w:hAnsi="微軟正黑體" w:hint="eastAsia"/>
          <w:bCs/>
          <w:sz w:val="28"/>
          <w:szCs w:val="28"/>
        </w:rPr>
        <w:t>用人單位</w:t>
      </w:r>
    </w:p>
    <w:p w:rsidR="007372D7" w:rsidRPr="00FE653F" w:rsidRDefault="007372D7" w:rsidP="009531D0">
      <w:pPr>
        <w:spacing w:before="50" w:line="460" w:lineRule="exact"/>
        <w:ind w:left="899" w:hangingChars="321" w:hanging="899"/>
        <w:jc w:val="both"/>
        <w:rPr>
          <w:rFonts w:ascii="微軟正黑體" w:eastAsia="微軟正黑體" w:hAnsi="微軟正黑體" w:hint="eastAsia"/>
          <w:sz w:val="28"/>
          <w:szCs w:val="28"/>
        </w:rPr>
      </w:pPr>
      <w:r w:rsidRPr="00FE653F">
        <w:rPr>
          <w:rFonts w:ascii="微軟正黑體" w:eastAsia="微軟正黑體" w:hAnsi="微軟正黑體" w:hint="eastAsia"/>
          <w:sz w:val="28"/>
          <w:szCs w:val="28"/>
        </w:rPr>
        <w:t xml:space="preserve">  （一）</w:t>
      </w:r>
      <w:r w:rsidR="00315AFA" w:rsidRPr="00FE653F">
        <w:rPr>
          <w:rFonts w:ascii="微軟正黑體" w:eastAsia="微軟正黑體" w:hAnsi="微軟正黑體" w:hint="eastAsia"/>
          <w:sz w:val="28"/>
          <w:szCs w:val="28"/>
        </w:rPr>
        <w:t>政府機關：</w:t>
      </w:r>
      <w:r w:rsidR="001642F6" w:rsidRPr="00FE653F">
        <w:rPr>
          <w:rFonts w:ascii="微軟正黑體" w:eastAsia="微軟正黑體" w:hAnsi="微軟正黑體" w:hint="eastAsia"/>
          <w:sz w:val="28"/>
          <w:szCs w:val="28"/>
        </w:rPr>
        <w:t>中央及地方各級</w:t>
      </w:r>
      <w:r w:rsidR="00315AFA" w:rsidRPr="00FE653F">
        <w:rPr>
          <w:rFonts w:ascii="微軟正黑體" w:eastAsia="微軟正黑體" w:hAnsi="微軟正黑體" w:hint="eastAsia"/>
          <w:sz w:val="28"/>
          <w:szCs w:val="28"/>
        </w:rPr>
        <w:t>政府</w:t>
      </w:r>
      <w:r w:rsidR="001642F6" w:rsidRPr="00FE653F">
        <w:rPr>
          <w:rFonts w:ascii="微軟正黑體" w:eastAsia="微軟正黑體" w:hAnsi="微軟正黑體" w:hint="eastAsia"/>
          <w:sz w:val="28"/>
          <w:szCs w:val="28"/>
        </w:rPr>
        <w:t>機關。</w:t>
      </w:r>
    </w:p>
    <w:p w:rsidR="001642F6" w:rsidRPr="00FE653F" w:rsidRDefault="001642F6" w:rsidP="001642F6">
      <w:pPr>
        <w:spacing w:before="50" w:line="460" w:lineRule="exact"/>
        <w:ind w:left="899" w:hangingChars="321" w:hanging="899"/>
        <w:jc w:val="both"/>
        <w:rPr>
          <w:rFonts w:ascii="微軟正黑體" w:eastAsia="微軟正黑體" w:hAnsi="微軟正黑體" w:hint="eastAsia"/>
          <w:sz w:val="28"/>
          <w:szCs w:val="28"/>
        </w:rPr>
      </w:pPr>
      <w:r w:rsidRPr="00FE653F">
        <w:rPr>
          <w:rFonts w:ascii="微軟正黑體" w:eastAsia="微軟正黑體" w:hAnsi="微軟正黑體" w:hint="eastAsia"/>
          <w:sz w:val="28"/>
          <w:szCs w:val="28"/>
        </w:rPr>
        <w:t xml:space="preserve">  （二）公營企業：</w:t>
      </w:r>
      <w:r w:rsidR="00FC1796" w:rsidRPr="00FE653F">
        <w:rPr>
          <w:rFonts w:ascii="微軟正黑體" w:eastAsia="微軟正黑體" w:hAnsi="微軟正黑體" w:hint="eastAsia"/>
          <w:sz w:val="28"/>
          <w:szCs w:val="28"/>
        </w:rPr>
        <w:t>中央</w:t>
      </w:r>
      <w:r w:rsidR="00CE2062" w:rsidRPr="00FE653F">
        <w:rPr>
          <w:rFonts w:ascii="微軟正黑體" w:eastAsia="微軟正黑體" w:hAnsi="微軟正黑體" w:hint="eastAsia"/>
          <w:sz w:val="28"/>
          <w:szCs w:val="28"/>
        </w:rPr>
        <w:t>及地方政府</w:t>
      </w:r>
      <w:r w:rsidRPr="00FE653F">
        <w:rPr>
          <w:rFonts w:ascii="微軟正黑體" w:eastAsia="微軟正黑體" w:hAnsi="微軟正黑體" w:hint="eastAsia"/>
          <w:sz w:val="28"/>
          <w:szCs w:val="28"/>
        </w:rPr>
        <w:t>所屬公營企業。</w:t>
      </w:r>
    </w:p>
    <w:p w:rsidR="001642F6" w:rsidRPr="00FE653F" w:rsidRDefault="001642F6" w:rsidP="00A8559E">
      <w:pPr>
        <w:spacing w:line="480" w:lineRule="exact"/>
        <w:ind w:left="1078" w:hangingChars="385" w:hanging="1078"/>
        <w:jc w:val="both"/>
        <w:rPr>
          <w:rFonts w:ascii="微軟正黑體" w:eastAsia="微軟正黑體" w:hAnsi="微軟正黑體" w:hint="eastAsia"/>
          <w:sz w:val="28"/>
          <w:szCs w:val="28"/>
        </w:rPr>
      </w:pPr>
      <w:r w:rsidRPr="00FE653F">
        <w:rPr>
          <w:rFonts w:ascii="微軟正黑體" w:eastAsia="微軟正黑體" w:hAnsi="微軟正黑體" w:hint="eastAsia"/>
          <w:sz w:val="28"/>
          <w:szCs w:val="28"/>
        </w:rPr>
        <w:t xml:space="preserve">  （三）</w:t>
      </w:r>
      <w:r w:rsidR="00076FCA" w:rsidRPr="00FE653F">
        <w:rPr>
          <w:rFonts w:ascii="微軟正黑體" w:eastAsia="微軟正黑體" w:hAnsi="微軟正黑體" w:hint="eastAsia"/>
          <w:sz w:val="28"/>
          <w:szCs w:val="28"/>
        </w:rPr>
        <w:t>公股銀行：</w:t>
      </w:r>
      <w:r w:rsidR="00024612" w:rsidRPr="00FE653F">
        <w:rPr>
          <w:rFonts w:ascii="微軟正黑體" w:eastAsia="微軟正黑體" w:hAnsi="微軟正黑體" w:hint="eastAsia"/>
          <w:sz w:val="28"/>
          <w:szCs w:val="28"/>
        </w:rPr>
        <w:t>土地銀行、中國輸出入銀行、</w:t>
      </w:r>
      <w:r w:rsidR="00804B5C" w:rsidRPr="00FE653F">
        <w:rPr>
          <w:rFonts w:ascii="微軟正黑體" w:eastAsia="微軟正黑體" w:hAnsi="微軟正黑體" w:hint="eastAsia"/>
          <w:sz w:val="28"/>
          <w:szCs w:val="28"/>
        </w:rPr>
        <w:t>合作金庫商業銀行、兆豐商業銀行、</w:t>
      </w:r>
      <w:r w:rsidR="005B64C3" w:rsidRPr="00FE653F">
        <w:rPr>
          <w:rFonts w:ascii="微軟正黑體" w:eastAsia="微軟正黑體" w:hAnsi="微軟正黑體" w:hint="eastAsia"/>
          <w:sz w:val="28"/>
          <w:szCs w:val="28"/>
        </w:rPr>
        <w:t>第一商業銀行、</w:t>
      </w:r>
      <w:r w:rsidR="00804B5C" w:rsidRPr="00FE653F">
        <w:rPr>
          <w:rFonts w:ascii="微軟正黑體" w:eastAsia="微軟正黑體" w:hAnsi="微軟正黑體" w:hint="eastAsia"/>
          <w:sz w:val="28"/>
          <w:szCs w:val="28"/>
        </w:rPr>
        <w:t>華南商業銀行、</w:t>
      </w:r>
      <w:r w:rsidR="00A8559E" w:rsidRPr="00FE653F">
        <w:rPr>
          <w:rFonts w:ascii="微軟正黑體" w:eastAsia="微軟正黑體" w:hAnsi="微軟正黑體" w:hint="eastAsia"/>
          <w:sz w:val="28"/>
          <w:szCs w:val="28"/>
        </w:rPr>
        <w:t>彰化商業銀行</w:t>
      </w:r>
      <w:r w:rsidR="00804B5C" w:rsidRPr="00FE653F">
        <w:rPr>
          <w:rFonts w:ascii="微軟正黑體" w:eastAsia="微軟正黑體" w:hAnsi="微軟正黑體" w:hint="eastAsia"/>
          <w:sz w:val="28"/>
          <w:szCs w:val="28"/>
        </w:rPr>
        <w:t>、</w:t>
      </w:r>
      <w:r w:rsidR="00804B5C" w:rsidRPr="00FE653F">
        <w:rPr>
          <w:rFonts w:ascii="微軟正黑體" w:eastAsia="微軟正黑體" w:hAnsi="微軟正黑體" w:hint="eastAsia"/>
          <w:sz w:val="28"/>
          <w:szCs w:val="28"/>
        </w:rPr>
        <w:lastRenderedPageBreak/>
        <w:t>臺灣中小企業銀行、臺灣銀行</w:t>
      </w:r>
      <w:r w:rsidR="00FC1796" w:rsidRPr="00FE653F">
        <w:rPr>
          <w:rFonts w:ascii="微軟正黑體" w:eastAsia="微軟正黑體" w:hAnsi="微軟正黑體" w:hint="eastAsia"/>
          <w:sz w:val="28"/>
          <w:szCs w:val="28"/>
        </w:rPr>
        <w:t>等</w:t>
      </w:r>
      <w:r w:rsidR="00076FCA" w:rsidRPr="00FE653F">
        <w:rPr>
          <w:rFonts w:ascii="微軟正黑體" w:eastAsia="微軟正黑體" w:hAnsi="微軟正黑體" w:hint="eastAsia"/>
          <w:sz w:val="28"/>
          <w:szCs w:val="28"/>
        </w:rPr>
        <w:t>9家公股銀行。</w:t>
      </w:r>
    </w:p>
    <w:p w:rsidR="00EF01CA" w:rsidRDefault="00076FCA" w:rsidP="00427718">
      <w:pPr>
        <w:spacing w:before="50" w:line="460" w:lineRule="exact"/>
        <w:ind w:left="1078" w:hangingChars="385" w:hanging="1078"/>
        <w:jc w:val="both"/>
        <w:rPr>
          <w:rFonts w:ascii="微軟正黑體" w:eastAsia="微軟正黑體" w:hAnsi="微軟正黑體" w:hint="eastAsia"/>
          <w:sz w:val="28"/>
          <w:szCs w:val="28"/>
        </w:rPr>
      </w:pPr>
      <w:r w:rsidRPr="00FE653F">
        <w:rPr>
          <w:rFonts w:ascii="微軟正黑體" w:eastAsia="微軟正黑體" w:hAnsi="微軟正黑體" w:hint="eastAsia"/>
          <w:sz w:val="28"/>
          <w:szCs w:val="28"/>
        </w:rPr>
        <w:t xml:space="preserve">  （四）</w:t>
      </w:r>
      <w:r w:rsidR="00062661" w:rsidRPr="00FE653F">
        <w:rPr>
          <w:rFonts w:ascii="微軟正黑體" w:eastAsia="微軟正黑體" w:hAnsi="微軟正黑體" w:hint="eastAsia"/>
          <w:sz w:val="28"/>
          <w:szCs w:val="28"/>
        </w:rPr>
        <w:t>特邀機構：</w:t>
      </w:r>
      <w:proofErr w:type="gramStart"/>
      <w:r w:rsidR="00427718" w:rsidRPr="00FE653F">
        <w:rPr>
          <w:rFonts w:ascii="微軟正黑體" w:eastAsia="微軟正黑體" w:hAnsi="微軟正黑體" w:hint="eastAsia"/>
          <w:sz w:val="28"/>
          <w:szCs w:val="28"/>
        </w:rPr>
        <w:t>本</w:t>
      </w:r>
      <w:r w:rsidR="0095511D" w:rsidRPr="00FE653F">
        <w:rPr>
          <w:rFonts w:ascii="微軟正黑體" w:eastAsia="微軟正黑體" w:hAnsi="微軟正黑體" w:hint="eastAsia"/>
          <w:sz w:val="28"/>
          <w:szCs w:val="28"/>
        </w:rPr>
        <w:t>署</w:t>
      </w:r>
      <w:r w:rsidR="00427718" w:rsidRPr="00FE653F">
        <w:rPr>
          <w:rFonts w:ascii="微軟正黑體" w:eastAsia="微軟正黑體" w:hAnsi="微軟正黑體" w:hint="eastAsia"/>
          <w:sz w:val="28"/>
          <w:szCs w:val="28"/>
        </w:rPr>
        <w:t>特別</w:t>
      </w:r>
      <w:proofErr w:type="gramEnd"/>
      <w:r w:rsidR="00062661" w:rsidRPr="00FE653F">
        <w:rPr>
          <w:rFonts w:ascii="微軟正黑體" w:eastAsia="微軟正黑體" w:hAnsi="微軟正黑體" w:hint="eastAsia"/>
          <w:sz w:val="28"/>
          <w:szCs w:val="28"/>
        </w:rPr>
        <w:t>邀請</w:t>
      </w:r>
      <w:r w:rsidR="00427718" w:rsidRPr="00FE653F">
        <w:rPr>
          <w:rFonts w:ascii="微軟正黑體" w:eastAsia="微軟正黑體" w:hAnsi="微軟正黑體" w:hint="eastAsia"/>
          <w:sz w:val="28"/>
          <w:szCs w:val="28"/>
        </w:rPr>
        <w:t>之</w:t>
      </w:r>
      <w:r w:rsidR="00DF38E5" w:rsidRPr="00FE653F">
        <w:rPr>
          <w:rFonts w:ascii="微軟正黑體" w:eastAsia="微軟正黑體" w:hAnsi="微軟正黑體" w:hint="eastAsia"/>
          <w:sz w:val="28"/>
          <w:szCs w:val="28"/>
        </w:rPr>
        <w:t>民營</w:t>
      </w:r>
      <w:r w:rsidR="00062661" w:rsidRPr="00FE653F">
        <w:rPr>
          <w:rFonts w:ascii="微軟正黑體" w:eastAsia="微軟正黑體" w:hAnsi="微軟正黑體" w:hint="eastAsia"/>
          <w:sz w:val="28"/>
          <w:szCs w:val="28"/>
        </w:rPr>
        <w:t>企業、民營銀行</w:t>
      </w:r>
      <w:r w:rsidR="00427718" w:rsidRPr="00FE653F">
        <w:rPr>
          <w:rFonts w:ascii="微軟正黑體" w:eastAsia="微軟正黑體" w:hAnsi="微軟正黑體" w:hint="eastAsia"/>
          <w:sz w:val="28"/>
          <w:szCs w:val="28"/>
        </w:rPr>
        <w:t>或</w:t>
      </w:r>
      <w:r w:rsidR="00062661" w:rsidRPr="00FE653F">
        <w:rPr>
          <w:rFonts w:ascii="微軟正黑體" w:eastAsia="微軟正黑體" w:hAnsi="微軟正黑體" w:hint="eastAsia"/>
          <w:sz w:val="28"/>
          <w:szCs w:val="28"/>
        </w:rPr>
        <w:t>非營利組織等機構。</w:t>
      </w:r>
    </w:p>
    <w:p w:rsidR="002D007F" w:rsidRPr="00FE653F" w:rsidRDefault="002D007F" w:rsidP="00427718">
      <w:pPr>
        <w:spacing w:before="50" w:line="460" w:lineRule="exact"/>
        <w:ind w:left="1078" w:hangingChars="385" w:hanging="1078"/>
        <w:jc w:val="both"/>
        <w:rPr>
          <w:rFonts w:ascii="微軟正黑體" w:eastAsia="微軟正黑體" w:hAnsi="微軟正黑體" w:hint="eastAsia"/>
          <w:sz w:val="28"/>
          <w:szCs w:val="28"/>
        </w:rPr>
      </w:pPr>
    </w:p>
    <w:p w:rsidR="00C14EAB" w:rsidRPr="002D007F" w:rsidRDefault="00D90A25" w:rsidP="002D007F">
      <w:pPr>
        <w:spacing w:beforeLines="50" w:line="460" w:lineRule="exact"/>
        <w:ind w:leftChars="-1" w:left="-2"/>
        <w:jc w:val="both"/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</w:pPr>
      <w:r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肆</w:t>
      </w:r>
      <w:r w:rsidR="000767C6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、</w:t>
      </w:r>
      <w:r w:rsidR="00C14EAB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工讀薪資</w:t>
      </w:r>
    </w:p>
    <w:p w:rsidR="00557A99" w:rsidRDefault="00D846C4" w:rsidP="00E36942">
      <w:pPr>
        <w:spacing w:before="50" w:line="460" w:lineRule="exact"/>
        <w:ind w:left="480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工讀薪資由用人單位支付，</w:t>
      </w:r>
      <w:r w:rsidR="002201D1" w:rsidRPr="00FE653F">
        <w:rPr>
          <w:rFonts w:ascii="微軟正黑體" w:eastAsia="微軟正黑體" w:hAnsi="微軟正黑體" w:hint="eastAsia"/>
          <w:bCs/>
          <w:sz w:val="28"/>
          <w:szCs w:val="28"/>
        </w:rPr>
        <w:t>薪資不得低於基本工資</w:t>
      </w:r>
      <w:r w:rsidR="00E36942" w:rsidRPr="00FE653F">
        <w:rPr>
          <w:rFonts w:ascii="微軟正黑體" w:eastAsia="微軟正黑體" w:hAnsi="微軟正黑體" w:hint="eastAsia"/>
          <w:bCs/>
          <w:sz w:val="28"/>
          <w:szCs w:val="28"/>
        </w:rPr>
        <w:t>，</w:t>
      </w:r>
      <w:r w:rsidR="00D16689" w:rsidRPr="00FE653F">
        <w:rPr>
          <w:rFonts w:ascii="微軟正黑體" w:eastAsia="微軟正黑體" w:hAnsi="微軟正黑體" w:hint="eastAsia"/>
          <w:bCs/>
          <w:sz w:val="28"/>
          <w:szCs w:val="28"/>
        </w:rPr>
        <w:t>工時須</w:t>
      </w:r>
      <w:r w:rsidR="001106F0" w:rsidRPr="00FE653F">
        <w:rPr>
          <w:rFonts w:ascii="微軟正黑體" w:eastAsia="微軟正黑體" w:hAnsi="微軟正黑體" w:hint="eastAsia"/>
          <w:bCs/>
          <w:sz w:val="28"/>
          <w:szCs w:val="28"/>
        </w:rPr>
        <w:t>符合</w:t>
      </w:r>
      <w:r w:rsidR="00D16689" w:rsidRPr="00FE653F">
        <w:rPr>
          <w:rFonts w:ascii="微軟正黑體" w:eastAsia="微軟正黑體" w:hAnsi="微軟正黑體" w:hint="eastAsia"/>
          <w:bCs/>
          <w:sz w:val="28"/>
          <w:szCs w:val="28"/>
        </w:rPr>
        <w:t>勞基法之規定，並依法為工讀青年投</w:t>
      </w:r>
      <w:r w:rsidR="001106F0" w:rsidRPr="00FE653F">
        <w:rPr>
          <w:rFonts w:ascii="微軟正黑體" w:eastAsia="微軟正黑體" w:hAnsi="微軟正黑體" w:hint="eastAsia"/>
          <w:bCs/>
          <w:sz w:val="28"/>
          <w:szCs w:val="28"/>
        </w:rPr>
        <w:t>保</w:t>
      </w:r>
      <w:r w:rsidR="00D16689" w:rsidRPr="00FE653F">
        <w:rPr>
          <w:rFonts w:ascii="微軟正黑體" w:eastAsia="微軟正黑體" w:hAnsi="微軟正黑體" w:hint="eastAsia"/>
          <w:bCs/>
          <w:sz w:val="28"/>
          <w:szCs w:val="28"/>
        </w:rPr>
        <w:t>勞保及</w:t>
      </w:r>
      <w:proofErr w:type="gramStart"/>
      <w:r w:rsidR="00D16689" w:rsidRPr="00FE653F">
        <w:rPr>
          <w:rFonts w:ascii="微軟正黑體" w:eastAsia="微軟正黑體" w:hAnsi="微軟正黑體" w:hint="eastAsia"/>
          <w:bCs/>
          <w:sz w:val="28"/>
          <w:szCs w:val="28"/>
        </w:rPr>
        <w:t>提撥</w:t>
      </w:r>
      <w:proofErr w:type="gramEnd"/>
      <w:r w:rsidR="00D16689" w:rsidRPr="00FE653F">
        <w:rPr>
          <w:rFonts w:ascii="微軟正黑體" w:eastAsia="微軟正黑體" w:hAnsi="微軟正黑體" w:hint="eastAsia"/>
          <w:bCs/>
          <w:sz w:val="28"/>
          <w:szCs w:val="28"/>
        </w:rPr>
        <w:t>勞退基金。</w:t>
      </w:r>
    </w:p>
    <w:p w:rsidR="002D007F" w:rsidRPr="00FE653F" w:rsidRDefault="002D007F" w:rsidP="00E36942">
      <w:pPr>
        <w:spacing w:before="50" w:line="460" w:lineRule="exact"/>
        <w:ind w:left="480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</w:p>
    <w:p w:rsidR="00593B52" w:rsidRPr="002D007F" w:rsidRDefault="009F7477" w:rsidP="002D007F">
      <w:pPr>
        <w:spacing w:beforeLines="50" w:line="460" w:lineRule="exact"/>
        <w:ind w:leftChars="-1" w:left="-2"/>
        <w:jc w:val="both"/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</w:pPr>
      <w:r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伍</w:t>
      </w:r>
      <w:r w:rsidR="00C14EAB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、</w:t>
      </w:r>
      <w:r w:rsidR="00593B52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執行內容</w:t>
      </w:r>
    </w:p>
    <w:p w:rsidR="00557A99" w:rsidRPr="00FE653F" w:rsidRDefault="00FF7CC0" w:rsidP="002674B9">
      <w:pPr>
        <w:spacing w:before="50" w:line="460" w:lineRule="exact"/>
        <w:ind w:leftChars="75" w:left="718" w:rightChars="-45" w:right="-108" w:hangingChars="192" w:hanging="53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一、</w:t>
      </w:r>
      <w:r w:rsidR="00593B52" w:rsidRPr="00FE653F">
        <w:rPr>
          <w:rFonts w:ascii="微軟正黑體" w:eastAsia="微軟正黑體" w:hAnsi="微軟正黑體" w:hint="eastAsia"/>
          <w:bCs/>
          <w:sz w:val="28"/>
          <w:szCs w:val="28"/>
        </w:rPr>
        <w:t>工讀機會招募：</w:t>
      </w:r>
      <w:r w:rsidR="009F651A" w:rsidRPr="00FE653F">
        <w:rPr>
          <w:rFonts w:ascii="微軟正黑體" w:eastAsia="微軟正黑體" w:hAnsi="微軟正黑體" w:hint="eastAsia"/>
          <w:bCs/>
          <w:sz w:val="28"/>
          <w:szCs w:val="28"/>
        </w:rPr>
        <w:t>用人單位</w:t>
      </w:r>
      <w:r w:rsidR="009F651A" w:rsidRPr="00FE653F">
        <w:rPr>
          <w:rFonts w:ascii="微軟正黑體" w:eastAsia="微軟正黑體" w:hAnsi="微軟正黑體" w:hint="eastAsia"/>
          <w:sz w:val="28"/>
          <w:szCs w:val="28"/>
        </w:rPr>
        <w:t>於「RICH職場體驗網」</w:t>
      </w:r>
      <w:proofErr w:type="gramStart"/>
      <w:r w:rsidR="009F651A" w:rsidRPr="00FE653F">
        <w:rPr>
          <w:rFonts w:ascii="微軟正黑體" w:eastAsia="微軟正黑體" w:hAnsi="微軟正黑體" w:hint="eastAsia"/>
          <w:sz w:val="28"/>
          <w:szCs w:val="28"/>
        </w:rPr>
        <w:t>（</w:t>
      </w:r>
      <w:proofErr w:type="gramEnd"/>
      <w:r w:rsidR="009F651A" w:rsidRPr="00FE653F">
        <w:rPr>
          <w:rFonts w:ascii="微軟正黑體" w:eastAsia="微軟正黑體" w:hAnsi="微軟正黑體" w:hint="eastAsia"/>
          <w:sz w:val="28"/>
          <w:szCs w:val="28"/>
        </w:rPr>
        <w:fldChar w:fldCharType="begin"/>
      </w:r>
      <w:r w:rsidR="009F651A" w:rsidRPr="00FE653F">
        <w:rPr>
          <w:rFonts w:ascii="微軟正黑體" w:eastAsia="微軟正黑體" w:hAnsi="微軟正黑體" w:hint="eastAsia"/>
          <w:sz w:val="28"/>
          <w:szCs w:val="28"/>
        </w:rPr>
        <w:instrText xml:space="preserve"> HYPERLINK "http://rich.nyc.gov.tw" </w:instrText>
      </w:r>
      <w:r w:rsidR="009F651A" w:rsidRPr="00FE653F">
        <w:rPr>
          <w:rFonts w:ascii="微軟正黑體" w:eastAsia="微軟正黑體" w:hAnsi="微軟正黑體" w:hint="eastAsia"/>
          <w:sz w:val="28"/>
          <w:szCs w:val="28"/>
        </w:rPr>
      </w:r>
      <w:r w:rsidR="009F651A" w:rsidRPr="00FE653F">
        <w:rPr>
          <w:rFonts w:ascii="微軟正黑體" w:eastAsia="微軟正黑體" w:hAnsi="微軟正黑體" w:hint="eastAsia"/>
          <w:sz w:val="28"/>
          <w:szCs w:val="28"/>
        </w:rPr>
        <w:fldChar w:fldCharType="separate"/>
      </w:r>
      <w:r w:rsidR="009F651A" w:rsidRPr="00FE653F">
        <w:rPr>
          <w:rStyle w:val="aa"/>
          <w:rFonts w:ascii="微軟正黑體" w:eastAsia="微軟正黑體" w:hAnsi="微軟正黑體" w:hint="eastAsia"/>
          <w:color w:val="auto"/>
          <w:sz w:val="28"/>
          <w:szCs w:val="28"/>
          <w:u w:val="none"/>
        </w:rPr>
        <w:t>http://rich.</w:t>
      </w:r>
      <w:r w:rsidR="00DD1E9A" w:rsidRPr="00FE653F">
        <w:rPr>
          <w:rStyle w:val="aa"/>
          <w:rFonts w:ascii="微軟正黑體" w:eastAsia="微軟正黑體" w:hAnsi="微軟正黑體" w:hint="eastAsia"/>
          <w:color w:val="auto"/>
          <w:sz w:val="28"/>
          <w:szCs w:val="28"/>
          <w:u w:val="none"/>
        </w:rPr>
        <w:t>yda</w:t>
      </w:r>
      <w:r w:rsidR="009F651A" w:rsidRPr="00FE653F">
        <w:rPr>
          <w:rStyle w:val="aa"/>
          <w:rFonts w:ascii="微軟正黑體" w:eastAsia="微軟正黑體" w:hAnsi="微軟正黑體" w:hint="eastAsia"/>
          <w:color w:val="auto"/>
          <w:sz w:val="28"/>
          <w:szCs w:val="28"/>
          <w:u w:val="none"/>
        </w:rPr>
        <w:t>.gov.tw</w:t>
      </w:r>
      <w:r w:rsidR="009F651A" w:rsidRPr="00FE653F">
        <w:rPr>
          <w:rFonts w:ascii="微軟正黑體" w:eastAsia="微軟正黑體" w:hAnsi="微軟正黑體" w:hint="eastAsia"/>
          <w:sz w:val="28"/>
          <w:szCs w:val="28"/>
        </w:rPr>
        <w:fldChar w:fldCharType="end"/>
      </w:r>
      <w:proofErr w:type="gramStart"/>
      <w:r w:rsidR="009F651A" w:rsidRPr="00FE653F">
        <w:rPr>
          <w:rFonts w:ascii="微軟正黑體" w:eastAsia="微軟正黑體" w:hAnsi="微軟正黑體" w:hint="eastAsia"/>
          <w:sz w:val="28"/>
          <w:szCs w:val="28"/>
        </w:rPr>
        <w:t>）</w:t>
      </w:r>
      <w:proofErr w:type="gramEnd"/>
      <w:r w:rsidR="00641B6A" w:rsidRPr="00FE653F">
        <w:rPr>
          <w:rFonts w:ascii="微軟正黑體" w:eastAsia="微軟正黑體" w:hAnsi="微軟正黑體" w:hint="eastAsia"/>
          <w:sz w:val="28"/>
          <w:szCs w:val="28"/>
        </w:rPr>
        <w:t>「經濟弱勢青年工讀」專區</w:t>
      </w:r>
      <w:r w:rsidR="009F651A" w:rsidRPr="00FE653F">
        <w:rPr>
          <w:rFonts w:ascii="微軟正黑體" w:eastAsia="微軟正黑體" w:hAnsi="微軟正黑體" w:hint="eastAsia"/>
          <w:sz w:val="28"/>
          <w:szCs w:val="28"/>
        </w:rPr>
        <w:t>刊登</w:t>
      </w:r>
      <w:r w:rsidR="00534411" w:rsidRPr="00FE653F">
        <w:rPr>
          <w:rFonts w:ascii="微軟正黑體" w:eastAsia="微軟正黑體" w:hAnsi="微軟正黑體" w:hint="eastAsia"/>
          <w:sz w:val="28"/>
          <w:szCs w:val="28"/>
        </w:rPr>
        <w:t>工讀職缺詳細需求條件</w:t>
      </w:r>
      <w:r w:rsidR="009F651A" w:rsidRPr="00FE653F">
        <w:rPr>
          <w:rFonts w:ascii="微軟正黑體" w:eastAsia="微軟正黑體" w:hAnsi="微軟正黑體" w:hint="eastAsia"/>
          <w:sz w:val="28"/>
          <w:szCs w:val="28"/>
        </w:rPr>
        <w:t>。</w:t>
      </w:r>
      <w:r w:rsidR="00DB28B1" w:rsidRPr="00FE653F">
        <w:rPr>
          <w:rFonts w:ascii="微軟正黑體" w:eastAsia="微軟正黑體" w:hAnsi="微軟正黑體" w:hint="eastAsia"/>
          <w:sz w:val="28"/>
          <w:szCs w:val="28"/>
        </w:rPr>
        <w:t>工讀期間以暑期為主，長期亦可。</w:t>
      </w:r>
    </w:p>
    <w:p w:rsidR="00011C64" w:rsidRPr="00FE653F" w:rsidRDefault="00F72AD3" w:rsidP="00DA16D0">
      <w:pPr>
        <w:spacing w:before="50" w:line="460" w:lineRule="exact"/>
        <w:ind w:leftChars="75" w:left="718" w:rightChars="-45" w:right="-108" w:hangingChars="192" w:hanging="53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二、</w:t>
      </w:r>
      <w:r w:rsidR="00D01950" w:rsidRPr="00FE653F">
        <w:rPr>
          <w:rFonts w:ascii="微軟正黑體" w:eastAsia="微軟正黑體" w:hAnsi="微軟正黑體" w:hint="eastAsia"/>
          <w:bCs/>
          <w:sz w:val="28"/>
          <w:szCs w:val="28"/>
        </w:rPr>
        <w:t>應徵媒合：</w:t>
      </w:r>
      <w:r w:rsidR="005250E1" w:rsidRPr="00FE653F">
        <w:rPr>
          <w:rFonts w:ascii="微軟正黑體" w:eastAsia="微軟正黑體" w:hAnsi="微軟正黑體" w:hint="eastAsia"/>
          <w:bCs/>
          <w:sz w:val="28"/>
          <w:szCs w:val="28"/>
        </w:rPr>
        <w:t>符合本計畫資格之在學青年，</w:t>
      </w:r>
      <w:r w:rsidR="00641B6A" w:rsidRPr="00FE653F">
        <w:rPr>
          <w:rFonts w:ascii="微軟正黑體" w:eastAsia="微軟正黑體" w:hAnsi="微軟正黑體" w:hint="eastAsia"/>
          <w:bCs/>
          <w:sz w:val="28"/>
          <w:szCs w:val="28"/>
        </w:rPr>
        <w:t>於</w:t>
      </w:r>
      <w:r w:rsidR="00593B52" w:rsidRPr="00FE653F">
        <w:rPr>
          <w:rFonts w:ascii="微軟正黑體" w:eastAsia="微軟正黑體" w:hAnsi="微軟正黑體" w:hint="eastAsia"/>
          <w:bCs/>
          <w:sz w:val="28"/>
          <w:szCs w:val="28"/>
        </w:rPr>
        <w:t>RICH職場體驗網</w:t>
      </w:r>
      <w:r w:rsidR="00641B6A" w:rsidRPr="00FE653F">
        <w:rPr>
          <w:rFonts w:ascii="微軟正黑體" w:eastAsia="微軟正黑體" w:hAnsi="微軟正黑體" w:hint="eastAsia"/>
          <w:sz w:val="28"/>
          <w:szCs w:val="28"/>
        </w:rPr>
        <w:t>「經濟弱勢青年工讀」</w:t>
      </w:r>
      <w:r w:rsidR="00593B52" w:rsidRPr="00FE653F">
        <w:rPr>
          <w:rFonts w:ascii="微軟正黑體" w:eastAsia="微軟正黑體" w:hAnsi="微軟正黑體" w:hint="eastAsia"/>
          <w:bCs/>
          <w:sz w:val="28"/>
          <w:szCs w:val="28"/>
        </w:rPr>
        <w:t>專區</w:t>
      </w:r>
      <w:r w:rsidR="00641B6A" w:rsidRPr="00FE653F">
        <w:rPr>
          <w:rFonts w:ascii="微軟正黑體" w:eastAsia="微軟正黑體" w:hAnsi="微軟正黑體" w:hint="eastAsia"/>
          <w:bCs/>
          <w:sz w:val="28"/>
          <w:szCs w:val="28"/>
        </w:rPr>
        <w:t>註冊</w:t>
      </w:r>
      <w:r w:rsidR="00593B52" w:rsidRPr="00FE653F">
        <w:rPr>
          <w:rFonts w:ascii="微軟正黑體" w:eastAsia="微軟正黑體" w:hAnsi="微軟正黑體" w:hint="eastAsia"/>
          <w:bCs/>
          <w:sz w:val="28"/>
          <w:szCs w:val="28"/>
        </w:rPr>
        <w:t>登錄</w:t>
      </w:r>
      <w:r w:rsidR="00DA16D0" w:rsidRPr="00FE653F">
        <w:rPr>
          <w:rFonts w:ascii="微軟正黑體" w:eastAsia="微軟正黑體" w:hAnsi="微軟正黑體" w:hint="eastAsia"/>
          <w:sz w:val="28"/>
          <w:szCs w:val="28"/>
        </w:rPr>
        <w:t>並</w:t>
      </w:r>
      <w:r w:rsidR="00641B6A" w:rsidRPr="00FE653F">
        <w:rPr>
          <w:rFonts w:ascii="微軟正黑體" w:eastAsia="微軟正黑體" w:hAnsi="微軟正黑體" w:hint="eastAsia"/>
          <w:bCs/>
          <w:sz w:val="28"/>
          <w:szCs w:val="28"/>
        </w:rPr>
        <w:t>上傳</w:t>
      </w:r>
      <w:r w:rsidR="00011C64" w:rsidRPr="00FE653F">
        <w:rPr>
          <w:rFonts w:ascii="微軟正黑體" w:eastAsia="微軟正黑體" w:hAnsi="微軟正黑體" w:hint="eastAsia"/>
          <w:bCs/>
          <w:sz w:val="28"/>
          <w:szCs w:val="28"/>
        </w:rPr>
        <w:t>證明文件</w:t>
      </w:r>
      <w:r w:rsidR="00641B6A" w:rsidRPr="00FE653F">
        <w:rPr>
          <w:rFonts w:ascii="微軟正黑體" w:eastAsia="微軟正黑體" w:hAnsi="微軟正黑體" w:hint="eastAsia"/>
          <w:bCs/>
          <w:sz w:val="28"/>
          <w:szCs w:val="28"/>
        </w:rPr>
        <w:t>後</w:t>
      </w:r>
      <w:r w:rsidR="00011C64" w:rsidRPr="00FE653F">
        <w:rPr>
          <w:rFonts w:ascii="微軟正黑體" w:eastAsia="微軟正黑體" w:hAnsi="微軟正黑體" w:hint="eastAsia"/>
          <w:bCs/>
          <w:sz w:val="28"/>
          <w:szCs w:val="28"/>
        </w:rPr>
        <w:t>，</w:t>
      </w:r>
      <w:proofErr w:type="gramStart"/>
      <w:r w:rsidR="00A63957" w:rsidRPr="00FE653F">
        <w:rPr>
          <w:rFonts w:ascii="微軟正黑體" w:eastAsia="微軟正黑體" w:hAnsi="微軟正黑體" w:hint="eastAsia"/>
          <w:bCs/>
          <w:sz w:val="28"/>
          <w:szCs w:val="28"/>
        </w:rPr>
        <w:t>經本</w:t>
      </w:r>
      <w:r w:rsidR="00DA16D0" w:rsidRPr="00FE653F">
        <w:rPr>
          <w:rFonts w:ascii="微軟正黑體" w:eastAsia="微軟正黑體" w:hAnsi="微軟正黑體" w:hint="eastAsia"/>
          <w:bCs/>
          <w:sz w:val="28"/>
          <w:szCs w:val="28"/>
        </w:rPr>
        <w:t>署</w:t>
      </w:r>
      <w:r w:rsidR="00A63957" w:rsidRPr="00FE653F">
        <w:rPr>
          <w:rFonts w:ascii="微軟正黑體" w:eastAsia="微軟正黑體" w:hAnsi="微軟正黑體" w:hint="eastAsia"/>
          <w:bCs/>
          <w:sz w:val="28"/>
          <w:szCs w:val="28"/>
        </w:rPr>
        <w:t>審查</w:t>
      </w:r>
      <w:proofErr w:type="gramEnd"/>
      <w:r w:rsidR="00A63957" w:rsidRPr="00FE653F">
        <w:rPr>
          <w:rFonts w:ascii="微軟正黑體" w:eastAsia="微軟正黑體" w:hAnsi="微軟正黑體" w:hint="eastAsia"/>
          <w:bCs/>
          <w:sz w:val="28"/>
          <w:szCs w:val="28"/>
        </w:rPr>
        <w:t>符合</w:t>
      </w:r>
      <w:r w:rsidR="00641B6A" w:rsidRPr="00FE653F">
        <w:rPr>
          <w:rFonts w:ascii="微軟正黑體" w:eastAsia="微軟正黑體" w:hAnsi="微軟正黑體" w:hint="eastAsia"/>
          <w:bCs/>
          <w:sz w:val="28"/>
          <w:szCs w:val="28"/>
        </w:rPr>
        <w:t>資格</w:t>
      </w:r>
      <w:r w:rsidR="00A63957" w:rsidRPr="00FE653F">
        <w:rPr>
          <w:rFonts w:ascii="微軟正黑體" w:eastAsia="微軟正黑體" w:hAnsi="微軟正黑體" w:hint="eastAsia"/>
          <w:bCs/>
          <w:sz w:val="28"/>
          <w:szCs w:val="28"/>
        </w:rPr>
        <w:t>後</w:t>
      </w:r>
      <w:r w:rsidR="000168DA" w:rsidRPr="00FE653F">
        <w:rPr>
          <w:rFonts w:ascii="微軟正黑體" w:eastAsia="微軟正黑體" w:hAnsi="微軟正黑體" w:hint="eastAsia"/>
          <w:bCs/>
          <w:sz w:val="28"/>
          <w:szCs w:val="28"/>
        </w:rPr>
        <w:t>始</w:t>
      </w:r>
      <w:r w:rsidR="00A63957" w:rsidRPr="00FE653F">
        <w:rPr>
          <w:rFonts w:ascii="微軟正黑體" w:eastAsia="微軟正黑體" w:hAnsi="微軟正黑體" w:hint="eastAsia"/>
          <w:bCs/>
          <w:sz w:val="28"/>
          <w:szCs w:val="28"/>
        </w:rPr>
        <w:t>可投遞履歷，</w:t>
      </w:r>
      <w:r w:rsidR="000168DA" w:rsidRPr="00FE653F">
        <w:rPr>
          <w:rFonts w:ascii="微軟正黑體" w:eastAsia="微軟正黑體" w:hAnsi="微軟正黑體" w:hint="eastAsia"/>
          <w:bCs/>
          <w:sz w:val="28"/>
          <w:szCs w:val="28"/>
        </w:rPr>
        <w:t>由</w:t>
      </w:r>
      <w:r w:rsidR="00A63957" w:rsidRPr="00FE653F">
        <w:rPr>
          <w:rFonts w:ascii="微軟正黑體" w:eastAsia="微軟正黑體" w:hAnsi="微軟正黑體" w:hint="eastAsia"/>
          <w:bCs/>
          <w:sz w:val="28"/>
          <w:szCs w:val="28"/>
        </w:rPr>
        <w:t>用人單位面試</w:t>
      </w:r>
      <w:r w:rsidR="00593B52" w:rsidRPr="00FE653F">
        <w:rPr>
          <w:rFonts w:ascii="微軟正黑體" w:eastAsia="微軟正黑體" w:hAnsi="微軟正黑體" w:hint="eastAsia"/>
          <w:bCs/>
          <w:sz w:val="28"/>
          <w:szCs w:val="28"/>
        </w:rPr>
        <w:t>進用</w:t>
      </w:r>
      <w:r w:rsidR="004837EA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733BF2" w:rsidRPr="00FE653F" w:rsidRDefault="000168DA" w:rsidP="00733BF2">
      <w:pPr>
        <w:spacing w:before="50" w:line="460" w:lineRule="exact"/>
        <w:ind w:leftChars="75" w:left="718" w:rightChars="-45" w:right="-108" w:hangingChars="192" w:hanging="53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三、回報錄取名單：</w:t>
      </w:r>
      <w:r w:rsidR="0097375D" w:rsidRPr="00FE653F">
        <w:rPr>
          <w:rFonts w:ascii="微軟正黑體" w:eastAsia="微軟正黑體" w:hAnsi="微軟正黑體" w:hint="eastAsia"/>
          <w:sz w:val="28"/>
          <w:szCs w:val="28"/>
        </w:rPr>
        <w:t>歡迎</w:t>
      </w:r>
      <w:r w:rsidR="00DB4931" w:rsidRPr="00FE653F">
        <w:rPr>
          <w:rFonts w:ascii="微軟正黑體" w:eastAsia="微軟正黑體" w:hAnsi="微軟正黑體" w:hint="eastAsia"/>
          <w:bCs/>
          <w:sz w:val="28"/>
          <w:szCs w:val="28"/>
        </w:rPr>
        <w:t>用人單位</w:t>
      </w:r>
      <w:r w:rsidR="0097375D" w:rsidRPr="00FE653F">
        <w:rPr>
          <w:rFonts w:ascii="微軟正黑體" w:eastAsia="微軟正黑體" w:hAnsi="微軟正黑體" w:hint="eastAsia"/>
          <w:sz w:val="28"/>
          <w:szCs w:val="28"/>
        </w:rPr>
        <w:t>優先進用低收入戶、中低收入戶青年，並</w:t>
      </w:r>
      <w:proofErr w:type="gramStart"/>
      <w:r w:rsidR="0097375D" w:rsidRPr="00FE653F">
        <w:rPr>
          <w:rFonts w:ascii="微軟正黑體" w:eastAsia="微軟正黑體" w:hAnsi="微軟正黑體" w:hint="eastAsia"/>
          <w:sz w:val="28"/>
          <w:szCs w:val="28"/>
        </w:rPr>
        <w:t>配合於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進用</w:t>
      </w:r>
      <w:proofErr w:type="gramEnd"/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青年後，</w:t>
      </w:r>
      <w:r w:rsidR="00733BF2" w:rsidRPr="00FE653F">
        <w:rPr>
          <w:rFonts w:ascii="微軟正黑體" w:eastAsia="微軟正黑體" w:hAnsi="微軟正黑體" w:hint="eastAsia"/>
          <w:sz w:val="28"/>
          <w:szCs w:val="28"/>
        </w:rPr>
        <w:t>於RICH職場體驗網回報錄取名單。</w:t>
      </w:r>
    </w:p>
    <w:p w:rsidR="00C14EAB" w:rsidRPr="00FE653F" w:rsidRDefault="00D61421" w:rsidP="00221394">
      <w:pPr>
        <w:spacing w:before="50" w:line="460" w:lineRule="exact"/>
        <w:ind w:leftChars="75" w:left="718" w:rightChars="-45" w:right="-108" w:hangingChars="192" w:hanging="53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四</w:t>
      </w:r>
      <w:r w:rsidR="00F72AD3" w:rsidRPr="00FE653F">
        <w:rPr>
          <w:rFonts w:ascii="微軟正黑體" w:eastAsia="微軟正黑體" w:hAnsi="微軟正黑體" w:hint="eastAsia"/>
          <w:bCs/>
          <w:sz w:val="28"/>
          <w:szCs w:val="28"/>
        </w:rPr>
        <w:t>、</w:t>
      </w:r>
      <w:proofErr w:type="gramStart"/>
      <w:r w:rsidR="00641B6A" w:rsidRPr="00FE653F">
        <w:rPr>
          <w:rFonts w:ascii="微軟正黑體" w:eastAsia="微軟正黑體" w:hAnsi="微軟正黑體" w:hint="eastAsia"/>
          <w:bCs/>
          <w:sz w:val="28"/>
          <w:szCs w:val="28"/>
        </w:rPr>
        <w:t>線上</w:t>
      </w:r>
      <w:r w:rsidR="00C93F04" w:rsidRPr="00FE653F">
        <w:rPr>
          <w:rFonts w:ascii="微軟正黑體" w:eastAsia="微軟正黑體" w:hAnsi="微軟正黑體" w:hint="eastAsia"/>
          <w:bCs/>
          <w:sz w:val="28"/>
          <w:szCs w:val="28"/>
        </w:rPr>
        <w:t>數位</w:t>
      </w:r>
      <w:proofErr w:type="gramEnd"/>
      <w:r w:rsidR="00C93F04" w:rsidRPr="00FE653F">
        <w:rPr>
          <w:rFonts w:ascii="微軟正黑體" w:eastAsia="微軟正黑體" w:hAnsi="微軟正黑體" w:hint="eastAsia"/>
          <w:bCs/>
          <w:sz w:val="28"/>
          <w:szCs w:val="28"/>
        </w:rPr>
        <w:t>學習</w:t>
      </w:r>
      <w:r w:rsidR="00641B6A" w:rsidRPr="00FE653F">
        <w:rPr>
          <w:rFonts w:ascii="微軟正黑體" w:eastAsia="微軟正黑體" w:hAnsi="微軟正黑體" w:hint="eastAsia"/>
          <w:bCs/>
          <w:sz w:val="28"/>
          <w:szCs w:val="28"/>
        </w:rPr>
        <w:t>課程</w:t>
      </w:r>
      <w:r w:rsidR="00C14EAB" w:rsidRPr="00FE653F">
        <w:rPr>
          <w:rFonts w:ascii="微軟正黑體" w:eastAsia="微軟正黑體" w:hAnsi="微軟正黑體" w:hint="eastAsia"/>
          <w:bCs/>
          <w:sz w:val="28"/>
          <w:szCs w:val="28"/>
        </w:rPr>
        <w:t>：針對工讀青年</w:t>
      </w:r>
      <w:proofErr w:type="gramStart"/>
      <w:r w:rsidR="00221394" w:rsidRPr="00FE653F">
        <w:rPr>
          <w:rFonts w:ascii="微軟正黑體" w:eastAsia="微軟正黑體" w:hAnsi="微軟正黑體" w:hint="eastAsia"/>
          <w:bCs/>
          <w:sz w:val="28"/>
          <w:szCs w:val="28"/>
        </w:rPr>
        <w:t>提供線上數位</w:t>
      </w:r>
      <w:proofErr w:type="gramEnd"/>
      <w:r w:rsidR="00221394" w:rsidRPr="00FE653F">
        <w:rPr>
          <w:rFonts w:ascii="微軟正黑體" w:eastAsia="微軟正黑體" w:hAnsi="微軟正黑體" w:hint="eastAsia"/>
          <w:bCs/>
          <w:sz w:val="28"/>
          <w:szCs w:val="28"/>
        </w:rPr>
        <w:t>學習課程，加強職場新鮮人職能學習，提升就業準備度</w:t>
      </w:r>
      <w:r w:rsidR="00C14EAB" w:rsidRPr="00FE653F">
        <w:rPr>
          <w:rFonts w:ascii="微軟正黑體" w:eastAsia="微軟正黑體" w:hAnsi="微軟正黑體" w:hint="eastAsia"/>
          <w:bCs/>
          <w:sz w:val="28"/>
          <w:szCs w:val="28"/>
        </w:rPr>
        <w:t>，內容包括</w:t>
      </w:r>
      <w:r w:rsidR="00221394" w:rsidRPr="00FE653F">
        <w:rPr>
          <w:rFonts w:ascii="微軟正黑體" w:eastAsia="微軟正黑體" w:hAnsi="微軟正黑體" w:hint="eastAsia"/>
          <w:bCs/>
          <w:sz w:val="28"/>
          <w:szCs w:val="28"/>
        </w:rPr>
        <w:t>勞保法規、勞資爭議、團隊合作觀念、服務管理等</w:t>
      </w:r>
      <w:r w:rsidR="0038776E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593B52" w:rsidRPr="00FE653F" w:rsidRDefault="00BC4028" w:rsidP="00F72AD3">
      <w:pPr>
        <w:spacing w:before="50" w:line="460" w:lineRule="exact"/>
        <w:ind w:leftChars="75" w:left="718" w:rightChars="-45" w:right="-108" w:hangingChars="192" w:hanging="53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五</w:t>
      </w:r>
      <w:r w:rsidR="00F72AD3" w:rsidRPr="00FE653F">
        <w:rPr>
          <w:rFonts w:ascii="微軟正黑體" w:eastAsia="微軟正黑體" w:hAnsi="微軟正黑體" w:hint="eastAsia"/>
          <w:bCs/>
          <w:sz w:val="28"/>
          <w:szCs w:val="28"/>
        </w:rPr>
        <w:t>、</w:t>
      </w:r>
      <w:r w:rsidR="00593B52" w:rsidRPr="00FE653F">
        <w:rPr>
          <w:rFonts w:ascii="微軟正黑體" w:eastAsia="微軟正黑體" w:hAnsi="微軟正黑體" w:hint="eastAsia"/>
          <w:bCs/>
          <w:sz w:val="28"/>
          <w:szCs w:val="28"/>
        </w:rPr>
        <w:t>進行關懷輔導：為使工讀青年學習成長，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工讀期間</w:t>
      </w:r>
      <w:r w:rsidR="00593B52" w:rsidRPr="00FE653F">
        <w:rPr>
          <w:rFonts w:ascii="微軟正黑體" w:eastAsia="微軟正黑體" w:hAnsi="微軟正黑體" w:hint="eastAsia"/>
          <w:bCs/>
          <w:sz w:val="28"/>
          <w:szCs w:val="28"/>
        </w:rPr>
        <w:t>特設計關懷輔導機制包括：</w:t>
      </w:r>
    </w:p>
    <w:p w:rsidR="00593B52" w:rsidRPr="00FE653F" w:rsidRDefault="00250036" w:rsidP="003A3652">
      <w:pPr>
        <w:spacing w:before="50" w:line="460" w:lineRule="exact"/>
        <w:ind w:leftChars="225" w:left="1439" w:hangingChars="321" w:hanging="899"/>
        <w:jc w:val="both"/>
        <w:rPr>
          <w:rFonts w:ascii="微軟正黑體" w:eastAsia="微軟正黑體" w:hAnsi="微軟正黑體" w:hint="eastAsia"/>
          <w:bCs/>
          <w:dstrike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（一）</w:t>
      </w:r>
      <w:r w:rsidR="00F07967" w:rsidRPr="00FE653F">
        <w:rPr>
          <w:rFonts w:ascii="微軟正黑體" w:eastAsia="微軟正黑體" w:hAnsi="微軟正黑體" w:hint="eastAsia"/>
          <w:sz w:val="28"/>
          <w:szCs w:val="28"/>
        </w:rPr>
        <w:t>全面電話關懷工讀青年，建立申訴處理流程及設立0800免付費服務專線。</w:t>
      </w:r>
    </w:p>
    <w:p w:rsidR="00292B43" w:rsidRDefault="00F72AD3" w:rsidP="00221394">
      <w:pPr>
        <w:spacing w:before="50" w:line="460" w:lineRule="exact"/>
        <w:ind w:leftChars="225" w:left="1439" w:hangingChars="321" w:hanging="899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（二）</w:t>
      </w:r>
      <w:r w:rsidR="00593B52" w:rsidRPr="00FE653F">
        <w:rPr>
          <w:rFonts w:ascii="微軟正黑體" w:eastAsia="微軟正黑體" w:hAnsi="微軟正黑體" w:hint="eastAsia"/>
          <w:bCs/>
          <w:sz w:val="28"/>
          <w:szCs w:val="28"/>
        </w:rPr>
        <w:t>由各用人單位指派工讀青年之直屬主管、人資主管或其他適當人員一人擔任「企業導師」，</w:t>
      </w:r>
      <w:r w:rsidR="00815828" w:rsidRPr="00FE653F">
        <w:rPr>
          <w:rFonts w:ascii="微軟正黑體" w:eastAsia="微軟正黑體" w:hAnsi="微軟正黑體" w:hint="eastAsia"/>
          <w:bCs/>
          <w:sz w:val="28"/>
          <w:szCs w:val="28"/>
        </w:rPr>
        <w:t>指導</w:t>
      </w:r>
      <w:r w:rsidR="00956C74" w:rsidRPr="00FE653F">
        <w:rPr>
          <w:rFonts w:ascii="微軟正黑體" w:eastAsia="微軟正黑體" w:hAnsi="微軟正黑體" w:hint="eastAsia"/>
          <w:bCs/>
          <w:sz w:val="28"/>
          <w:szCs w:val="28"/>
        </w:rPr>
        <w:t>工讀青年</w:t>
      </w:r>
      <w:r w:rsidR="00593B52" w:rsidRPr="00FE653F">
        <w:rPr>
          <w:rFonts w:ascii="微軟正黑體" w:eastAsia="微軟正黑體" w:hAnsi="微軟正黑體" w:hint="eastAsia"/>
          <w:bCs/>
          <w:sz w:val="28"/>
          <w:szCs w:val="28"/>
        </w:rPr>
        <w:t>工作技能及職場態度</w:t>
      </w:r>
      <w:r w:rsidR="00221394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2D007F" w:rsidRPr="00FE653F" w:rsidRDefault="002D007F" w:rsidP="00221394">
      <w:pPr>
        <w:spacing w:before="50" w:line="460" w:lineRule="exact"/>
        <w:ind w:leftChars="225" w:left="1439" w:hangingChars="321" w:hanging="899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</w:p>
    <w:p w:rsidR="00291616" w:rsidRPr="002D007F" w:rsidRDefault="00372C49" w:rsidP="002D007F">
      <w:pPr>
        <w:spacing w:beforeLines="50" w:line="460" w:lineRule="exact"/>
        <w:ind w:leftChars="-1" w:left="-2"/>
        <w:jc w:val="both"/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</w:pPr>
      <w:r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lastRenderedPageBreak/>
        <w:t>陸</w:t>
      </w:r>
      <w:r w:rsidR="003A01E5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、</w:t>
      </w:r>
      <w:r w:rsidR="00291616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 xml:space="preserve">任務分工 </w:t>
      </w:r>
    </w:p>
    <w:p w:rsidR="00291616" w:rsidRPr="00FE653F" w:rsidRDefault="00786046" w:rsidP="00786046">
      <w:pPr>
        <w:spacing w:before="50" w:line="460" w:lineRule="exact"/>
        <w:ind w:leftChars="75" w:left="718" w:rightChars="-45" w:right="-108" w:hangingChars="192" w:hanging="53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一、</w:t>
      </w:r>
      <w:proofErr w:type="gramStart"/>
      <w:r w:rsidR="0095511D" w:rsidRPr="00FE653F">
        <w:rPr>
          <w:rFonts w:ascii="微軟正黑體" w:eastAsia="微軟正黑體" w:hAnsi="微軟正黑體" w:hint="eastAsia"/>
          <w:bCs/>
          <w:sz w:val="28"/>
          <w:szCs w:val="28"/>
        </w:rPr>
        <w:t>本署</w:t>
      </w:r>
      <w:proofErr w:type="gramEnd"/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：</w:t>
      </w:r>
    </w:p>
    <w:p w:rsidR="00291616" w:rsidRPr="00FE653F" w:rsidRDefault="00786046" w:rsidP="00786046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（一）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計畫擬訂、修正、解釋。</w:t>
      </w:r>
    </w:p>
    <w:p w:rsidR="00291616" w:rsidRPr="00FE653F" w:rsidRDefault="00786046" w:rsidP="00786046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（二）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統籌規劃推動與協調。</w:t>
      </w:r>
    </w:p>
    <w:p w:rsidR="00291616" w:rsidRPr="00FE653F" w:rsidRDefault="00786046" w:rsidP="00786046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（三）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召開</w:t>
      </w:r>
      <w:r w:rsidR="001F3290" w:rsidRPr="00FE653F">
        <w:rPr>
          <w:rFonts w:ascii="微軟正黑體" w:eastAsia="微軟正黑體" w:hAnsi="微軟正黑體" w:hint="eastAsia"/>
          <w:bCs/>
          <w:sz w:val="28"/>
          <w:szCs w:val="28"/>
        </w:rPr>
        <w:t>工作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會議。</w:t>
      </w:r>
    </w:p>
    <w:p w:rsidR="00291616" w:rsidRPr="00FE653F" w:rsidRDefault="00786046" w:rsidP="00786046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（四）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核定本案各項執行計畫。</w:t>
      </w:r>
    </w:p>
    <w:p w:rsidR="00291616" w:rsidRPr="00FE653F" w:rsidRDefault="00786046" w:rsidP="00786046">
      <w:pPr>
        <w:spacing w:before="50" w:line="460" w:lineRule="exact"/>
        <w:ind w:leftChars="75" w:left="718" w:rightChars="-45" w:right="-108" w:hangingChars="192" w:hanging="53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二、</w:t>
      </w:r>
      <w:r w:rsidR="0028685E" w:rsidRPr="00FE653F">
        <w:rPr>
          <w:rFonts w:ascii="微軟正黑體" w:eastAsia="微軟正黑體" w:hAnsi="微軟正黑體" w:hint="eastAsia"/>
          <w:bCs/>
          <w:sz w:val="28"/>
          <w:szCs w:val="28"/>
        </w:rPr>
        <w:t>本計畫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專案協力群：</w:t>
      </w:r>
    </w:p>
    <w:p w:rsidR="002E3C48" w:rsidRPr="00FE653F" w:rsidRDefault="00786046" w:rsidP="00F23C15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（一）</w:t>
      </w:r>
      <w:r w:rsidR="00E66FA2" w:rsidRPr="00FE653F">
        <w:rPr>
          <w:rFonts w:ascii="微軟正黑體" w:eastAsia="微軟正黑體" w:hAnsi="微軟正黑體" w:hint="eastAsia"/>
          <w:bCs/>
          <w:sz w:val="28"/>
          <w:szCs w:val="28"/>
        </w:rPr>
        <w:t>規劃</w:t>
      </w:r>
      <w:r w:rsidR="00F008C7" w:rsidRPr="00FE653F">
        <w:rPr>
          <w:rFonts w:ascii="微軟正黑體" w:eastAsia="微軟正黑體" w:hAnsi="微軟正黑體" w:hint="eastAsia"/>
          <w:bCs/>
          <w:sz w:val="28"/>
          <w:szCs w:val="28"/>
        </w:rPr>
        <w:t>辦理行政前置作業</w:t>
      </w:r>
      <w:r w:rsidR="00F23C15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F008C7" w:rsidRPr="00FE653F" w:rsidRDefault="00B37C1D" w:rsidP="00F23C15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</w:t>
      </w:r>
      <w:r w:rsidR="00F23C15" w:rsidRPr="00FE653F">
        <w:rPr>
          <w:rFonts w:ascii="微軟正黑體" w:eastAsia="微軟正黑體" w:hAnsi="微軟正黑體" w:hint="eastAsia"/>
          <w:bCs/>
          <w:sz w:val="28"/>
          <w:szCs w:val="28"/>
        </w:rPr>
        <w:t>二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）</w:t>
      </w:r>
      <w:r w:rsidR="00F008C7" w:rsidRPr="00FE653F">
        <w:rPr>
          <w:rFonts w:ascii="微軟正黑體" w:eastAsia="微軟正黑體" w:hAnsi="微軟正黑體" w:hint="eastAsia"/>
          <w:bCs/>
          <w:sz w:val="28"/>
          <w:szCs w:val="28"/>
        </w:rPr>
        <w:t>整體宣導</w:t>
      </w:r>
      <w:r w:rsidR="00F23C15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AA34B1" w:rsidRPr="00FE653F" w:rsidRDefault="00B37C1D" w:rsidP="00F23C15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</w:t>
      </w:r>
      <w:r w:rsidR="00F23C15" w:rsidRPr="00FE653F">
        <w:rPr>
          <w:rFonts w:ascii="微軟正黑體" w:eastAsia="微軟正黑體" w:hAnsi="微軟正黑體" w:hint="eastAsia"/>
          <w:bCs/>
          <w:sz w:val="28"/>
          <w:szCs w:val="28"/>
        </w:rPr>
        <w:t>三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）</w:t>
      </w:r>
      <w:r w:rsidR="00AA34B1" w:rsidRPr="00FE653F">
        <w:rPr>
          <w:rFonts w:ascii="微軟正黑體" w:eastAsia="微軟正黑體" w:hAnsi="微軟正黑體" w:hint="eastAsia"/>
          <w:bCs/>
          <w:sz w:val="28"/>
          <w:szCs w:val="28"/>
        </w:rPr>
        <w:t>審核單位及青年資格作業。</w:t>
      </w:r>
    </w:p>
    <w:p w:rsidR="00F008C7" w:rsidRPr="00FE653F" w:rsidRDefault="00AA34B1" w:rsidP="00F23C15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（四）</w:t>
      </w:r>
      <w:r w:rsidR="00F008C7" w:rsidRPr="00FE653F">
        <w:rPr>
          <w:rFonts w:ascii="微軟正黑體" w:eastAsia="微軟正黑體" w:hAnsi="微軟正黑體" w:hint="eastAsia"/>
          <w:bCs/>
          <w:sz w:val="28"/>
          <w:szCs w:val="28"/>
        </w:rPr>
        <w:t>媒合</w:t>
      </w:r>
      <w:r w:rsidR="00671253" w:rsidRPr="00FE653F">
        <w:rPr>
          <w:rFonts w:ascii="微軟正黑體" w:eastAsia="微軟正黑體" w:hAnsi="微軟正黑體" w:hint="eastAsia"/>
          <w:bCs/>
          <w:sz w:val="28"/>
          <w:szCs w:val="28"/>
        </w:rPr>
        <w:t>及關懷工讀青年</w:t>
      </w:r>
      <w:r w:rsidR="00F008C7" w:rsidRPr="00FE653F">
        <w:rPr>
          <w:rFonts w:ascii="微軟正黑體" w:eastAsia="微軟正黑體" w:hAnsi="微軟正黑體" w:hint="eastAsia"/>
          <w:bCs/>
          <w:sz w:val="28"/>
          <w:szCs w:val="28"/>
        </w:rPr>
        <w:t>作業</w:t>
      </w:r>
      <w:r w:rsidR="00F23C15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F008C7" w:rsidRPr="00FE653F" w:rsidRDefault="00FF7CC0" w:rsidP="002E704C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</w:t>
      </w:r>
      <w:r w:rsidR="00AA34B1" w:rsidRPr="00FE653F">
        <w:rPr>
          <w:rFonts w:ascii="微軟正黑體" w:eastAsia="微軟正黑體" w:hAnsi="微軟正黑體" w:hint="eastAsia"/>
          <w:bCs/>
          <w:sz w:val="28"/>
          <w:szCs w:val="28"/>
        </w:rPr>
        <w:t>五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）</w:t>
      </w:r>
      <w:r w:rsidR="00F23C15" w:rsidRPr="00FE653F">
        <w:rPr>
          <w:rFonts w:ascii="微軟正黑體" w:eastAsia="微軟正黑體" w:hAnsi="微軟正黑體" w:hint="eastAsia"/>
          <w:bCs/>
          <w:sz w:val="28"/>
          <w:szCs w:val="28"/>
        </w:rPr>
        <w:t>進行</w:t>
      </w:r>
      <w:r w:rsidR="00F008C7" w:rsidRPr="00FE653F">
        <w:rPr>
          <w:rFonts w:ascii="微軟正黑體" w:eastAsia="微軟正黑體" w:hAnsi="微軟正黑體" w:hint="eastAsia"/>
          <w:bCs/>
          <w:sz w:val="28"/>
          <w:szCs w:val="28"/>
        </w:rPr>
        <w:t>工讀關懷</w:t>
      </w:r>
    </w:p>
    <w:p w:rsidR="00F008C7" w:rsidRPr="00FE653F" w:rsidRDefault="00FF7CC0" w:rsidP="00FF7CC0">
      <w:pPr>
        <w:spacing w:before="50" w:line="460" w:lineRule="exact"/>
        <w:ind w:leftChars="405" w:left="1260" w:hangingChars="103" w:hanging="28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1.</w:t>
      </w:r>
      <w:r w:rsidR="00F008C7" w:rsidRPr="00FE653F">
        <w:rPr>
          <w:rFonts w:ascii="微軟正黑體" w:eastAsia="微軟正黑體" w:hAnsi="微軟正黑體" w:hint="eastAsia"/>
          <w:bCs/>
          <w:sz w:val="28"/>
          <w:szCs w:val="28"/>
        </w:rPr>
        <w:t>工讀期間進行工讀</w:t>
      </w:r>
      <w:r w:rsidR="00C8309D" w:rsidRPr="00FE653F">
        <w:rPr>
          <w:rFonts w:ascii="微軟正黑體" w:eastAsia="微軟正黑體" w:hAnsi="微軟正黑體" w:hint="eastAsia"/>
          <w:bCs/>
          <w:sz w:val="28"/>
          <w:szCs w:val="28"/>
        </w:rPr>
        <w:t>青年</w:t>
      </w:r>
      <w:r w:rsidR="00F008C7" w:rsidRPr="00FE653F">
        <w:rPr>
          <w:rFonts w:ascii="微軟正黑體" w:eastAsia="微軟正黑體" w:hAnsi="微軟正黑體" w:hint="eastAsia"/>
          <w:bCs/>
          <w:sz w:val="28"/>
          <w:szCs w:val="28"/>
        </w:rPr>
        <w:t>全面性電話關懷服務。</w:t>
      </w:r>
    </w:p>
    <w:p w:rsidR="00F008C7" w:rsidRPr="00FE653F" w:rsidRDefault="00BF6B1A" w:rsidP="00C83F5F">
      <w:pPr>
        <w:spacing w:before="50" w:line="460" w:lineRule="exact"/>
        <w:ind w:leftChars="405" w:left="1260" w:hangingChars="103" w:hanging="28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2</w:t>
      </w:r>
      <w:r w:rsidR="00FF7CC0" w:rsidRPr="00FE653F">
        <w:rPr>
          <w:rFonts w:ascii="微軟正黑體" w:eastAsia="微軟正黑體" w:hAnsi="微軟正黑體" w:hint="eastAsia"/>
          <w:bCs/>
          <w:sz w:val="28"/>
          <w:szCs w:val="28"/>
        </w:rPr>
        <w:t>.</w:t>
      </w:r>
      <w:r w:rsidR="00F008C7" w:rsidRPr="00FE653F">
        <w:rPr>
          <w:rFonts w:ascii="微軟正黑體" w:eastAsia="微軟正黑體" w:hAnsi="微軟正黑體" w:hint="eastAsia"/>
          <w:bCs/>
          <w:sz w:val="28"/>
          <w:szCs w:val="28"/>
        </w:rPr>
        <w:t>設立統一服務專線及申訴處理流程，提供用人單位及</w:t>
      </w:r>
      <w:r w:rsidR="00C8309D" w:rsidRPr="00FE653F">
        <w:rPr>
          <w:rFonts w:ascii="微軟正黑體" w:eastAsia="微軟正黑體" w:hAnsi="微軟正黑體" w:hint="eastAsia"/>
          <w:bCs/>
          <w:sz w:val="28"/>
          <w:szCs w:val="28"/>
        </w:rPr>
        <w:t>青年</w:t>
      </w:r>
      <w:r w:rsidR="00F008C7" w:rsidRPr="00FE653F">
        <w:rPr>
          <w:rFonts w:ascii="微軟正黑體" w:eastAsia="微軟正黑體" w:hAnsi="微軟正黑體" w:hint="eastAsia"/>
          <w:bCs/>
          <w:sz w:val="28"/>
          <w:szCs w:val="28"/>
        </w:rPr>
        <w:t>相關協助、處理抱怨與申訴案件。</w:t>
      </w:r>
    </w:p>
    <w:p w:rsidR="00701937" w:rsidRPr="00FE653F" w:rsidRDefault="00FF7CC0" w:rsidP="00372C49">
      <w:pPr>
        <w:spacing w:before="50" w:line="460" w:lineRule="exact"/>
        <w:ind w:leftChars="225" w:left="1439" w:hangingChars="321" w:hanging="899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</w:t>
      </w:r>
      <w:r w:rsidR="00372C49" w:rsidRPr="00FE653F">
        <w:rPr>
          <w:rFonts w:ascii="微軟正黑體" w:eastAsia="微軟正黑體" w:hAnsi="微軟正黑體" w:hint="eastAsia"/>
          <w:bCs/>
          <w:sz w:val="28"/>
          <w:szCs w:val="28"/>
        </w:rPr>
        <w:t>六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）</w:t>
      </w:r>
      <w:r w:rsidR="004F26CC" w:rsidRPr="00FE653F">
        <w:rPr>
          <w:rFonts w:ascii="微軟正黑體" w:eastAsia="微軟正黑體" w:hAnsi="微軟正黑體" w:hint="eastAsia"/>
          <w:sz w:val="28"/>
          <w:szCs w:val="28"/>
        </w:rPr>
        <w:t>規劃設計及彙整用人單位及工讀青年對本計畫的滿意度問卷。</w:t>
      </w:r>
    </w:p>
    <w:p w:rsidR="00F008C7" w:rsidRPr="00FE653F" w:rsidRDefault="00E473A3" w:rsidP="005D5B9D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</w:t>
      </w:r>
      <w:r w:rsidR="00372C49" w:rsidRPr="00FE653F">
        <w:rPr>
          <w:rFonts w:ascii="微軟正黑體" w:eastAsia="微軟正黑體" w:hAnsi="微軟正黑體" w:hint="eastAsia"/>
          <w:bCs/>
          <w:sz w:val="28"/>
          <w:szCs w:val="28"/>
        </w:rPr>
        <w:t>七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）</w:t>
      </w:r>
      <w:r w:rsidR="00CA5E47" w:rsidRPr="00FE653F">
        <w:rPr>
          <w:rFonts w:ascii="微軟正黑體" w:eastAsia="微軟正黑體" w:hAnsi="微軟正黑體" w:hint="eastAsia"/>
          <w:bCs/>
          <w:sz w:val="28"/>
          <w:szCs w:val="28"/>
        </w:rPr>
        <w:t>其它</w:t>
      </w:r>
      <w:r w:rsidR="00F008C7" w:rsidRPr="00FE653F">
        <w:rPr>
          <w:rFonts w:ascii="微軟正黑體" w:eastAsia="微軟正黑體" w:hAnsi="微軟正黑體" w:hint="eastAsia"/>
          <w:bCs/>
          <w:sz w:val="28"/>
          <w:szCs w:val="28"/>
        </w:rPr>
        <w:t>行政配合</w:t>
      </w:r>
      <w:r w:rsidR="00CA5E47" w:rsidRPr="00FE653F">
        <w:rPr>
          <w:rFonts w:ascii="微軟正黑體" w:eastAsia="微軟正黑體" w:hAnsi="微軟正黑體" w:hint="eastAsia"/>
          <w:bCs/>
          <w:sz w:val="28"/>
          <w:szCs w:val="28"/>
        </w:rPr>
        <w:t>事項。</w:t>
      </w:r>
    </w:p>
    <w:p w:rsidR="00291616" w:rsidRPr="00FE653F" w:rsidRDefault="00FF7CC0" w:rsidP="00FF7CC0">
      <w:pPr>
        <w:spacing w:before="50" w:line="460" w:lineRule="exact"/>
        <w:ind w:leftChars="75" w:left="718" w:rightChars="-45" w:right="-108" w:hangingChars="192" w:hanging="53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三、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 xml:space="preserve">用人單位： </w:t>
      </w:r>
    </w:p>
    <w:p w:rsidR="00291616" w:rsidRPr="00FE653F" w:rsidRDefault="00FF7CC0" w:rsidP="00FF7CC0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（一）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提供工讀學習環境，進行面試並回報進用情況。</w:t>
      </w:r>
    </w:p>
    <w:p w:rsidR="00291616" w:rsidRPr="00FE653F" w:rsidRDefault="00FF7CC0" w:rsidP="00FF7CC0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（二）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清楚向工讀</w:t>
      </w:r>
      <w:r w:rsidR="00C8309D" w:rsidRPr="00FE653F">
        <w:rPr>
          <w:rFonts w:ascii="微軟正黑體" w:eastAsia="微軟正黑體" w:hAnsi="微軟正黑體" w:hint="eastAsia"/>
          <w:bCs/>
          <w:sz w:val="28"/>
          <w:szCs w:val="28"/>
        </w:rPr>
        <w:t>青年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說明工資、工時、勞保、勞退、福利、智慧財產權等權利義務，並</w:t>
      </w:r>
      <w:r w:rsidR="00C7044F" w:rsidRPr="00FE653F">
        <w:rPr>
          <w:rFonts w:ascii="微軟正黑體" w:eastAsia="微軟正黑體" w:hAnsi="微軟正黑體" w:hint="eastAsia"/>
          <w:bCs/>
          <w:sz w:val="28"/>
          <w:szCs w:val="28"/>
        </w:rPr>
        <w:t>依規定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簽訂契約。</w:t>
      </w:r>
    </w:p>
    <w:p w:rsidR="00971280" w:rsidRPr="00FE653F" w:rsidRDefault="00FF7CC0" w:rsidP="003B6A25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（三）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辦理</w:t>
      </w:r>
      <w:r w:rsidR="00782426" w:rsidRPr="00FE653F">
        <w:rPr>
          <w:rFonts w:ascii="微軟正黑體" w:eastAsia="微軟正黑體" w:hAnsi="微軟正黑體" w:hint="eastAsia"/>
          <w:bCs/>
          <w:sz w:val="28"/>
          <w:szCs w:val="28"/>
        </w:rPr>
        <w:t>工作說明或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講習</w:t>
      </w:r>
      <w:r w:rsidR="00782426" w:rsidRPr="00FE653F">
        <w:rPr>
          <w:rFonts w:ascii="微軟正黑體" w:eastAsia="微軟正黑體" w:hAnsi="微軟正黑體" w:hint="eastAsia"/>
          <w:bCs/>
          <w:sz w:val="28"/>
          <w:szCs w:val="28"/>
        </w:rPr>
        <w:t>，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引導工讀</w:t>
      </w:r>
      <w:r w:rsidR="00C8309D" w:rsidRPr="00FE653F">
        <w:rPr>
          <w:rFonts w:ascii="微軟正黑體" w:eastAsia="微軟正黑體" w:hAnsi="微軟正黑體" w:hint="eastAsia"/>
          <w:bCs/>
          <w:sz w:val="28"/>
          <w:szCs w:val="28"/>
        </w:rPr>
        <w:t>青年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認識工作環境、夥伴，並</w:t>
      </w:r>
      <w:r w:rsidR="00971280" w:rsidRPr="00FE653F">
        <w:rPr>
          <w:rFonts w:ascii="微軟正黑體" w:eastAsia="微軟正黑體" w:hAnsi="微軟正黑體" w:hint="eastAsia"/>
          <w:bCs/>
          <w:sz w:val="28"/>
          <w:szCs w:val="28"/>
        </w:rPr>
        <w:t>指派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專人</w:t>
      </w:r>
      <w:r w:rsidR="00971280" w:rsidRPr="00FE653F">
        <w:rPr>
          <w:rFonts w:ascii="微軟正黑體" w:eastAsia="微軟正黑體" w:hAnsi="微軟正黑體" w:hint="eastAsia"/>
          <w:bCs/>
          <w:sz w:val="28"/>
          <w:szCs w:val="28"/>
        </w:rPr>
        <w:t>擔任「企業導師」，提供工作技能及職場態度等學習指導。</w:t>
      </w:r>
    </w:p>
    <w:p w:rsidR="00291616" w:rsidRPr="00FE653F" w:rsidRDefault="00FF7CC0" w:rsidP="00FF7CC0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（四）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按時發放工讀薪資、辦理工讀</w:t>
      </w:r>
      <w:r w:rsidR="00C8309D" w:rsidRPr="00FE653F">
        <w:rPr>
          <w:rFonts w:ascii="微軟正黑體" w:eastAsia="微軟正黑體" w:hAnsi="微軟正黑體" w:hint="eastAsia"/>
          <w:bCs/>
          <w:sz w:val="28"/>
          <w:szCs w:val="28"/>
        </w:rPr>
        <w:t>青年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所得稅扣繳事宜，並需依法辦理勞保、勞退</w:t>
      </w:r>
      <w:proofErr w:type="gramStart"/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提撥</w:t>
      </w:r>
      <w:proofErr w:type="gramEnd"/>
      <w:r w:rsidR="00036F3C" w:rsidRPr="00FE653F">
        <w:rPr>
          <w:rFonts w:ascii="微軟正黑體" w:eastAsia="微軟正黑體" w:hAnsi="微軟正黑體" w:hint="eastAsia"/>
          <w:bCs/>
          <w:sz w:val="28"/>
          <w:szCs w:val="28"/>
        </w:rPr>
        <w:t>等相關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事宜。</w:t>
      </w:r>
      <w:r w:rsidR="00971280" w:rsidRPr="00FE653F"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</w:p>
    <w:p w:rsidR="00FD29FC" w:rsidRPr="00FE653F" w:rsidRDefault="00FF7CC0" w:rsidP="004875B7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</w:t>
      </w:r>
      <w:r w:rsidR="00DC01CA" w:rsidRPr="00FE653F">
        <w:rPr>
          <w:rFonts w:ascii="微軟正黑體" w:eastAsia="微軟正黑體" w:hAnsi="微軟正黑體" w:hint="eastAsia"/>
          <w:bCs/>
          <w:sz w:val="28"/>
          <w:szCs w:val="28"/>
        </w:rPr>
        <w:t>五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）</w:t>
      </w:r>
      <w:r w:rsidR="00FD29FC" w:rsidRPr="00FE653F">
        <w:rPr>
          <w:rFonts w:ascii="微軟正黑體" w:eastAsia="微軟正黑體" w:hAnsi="微軟正黑體" w:hint="eastAsia"/>
          <w:bCs/>
          <w:sz w:val="28"/>
          <w:szCs w:val="28"/>
        </w:rPr>
        <w:t>必要時協助</w:t>
      </w:r>
      <w:proofErr w:type="gramStart"/>
      <w:r w:rsidR="00FD29FC" w:rsidRPr="00FE653F">
        <w:rPr>
          <w:rFonts w:ascii="微軟正黑體" w:eastAsia="微軟正黑體" w:hAnsi="微軟正黑體" w:hint="eastAsia"/>
          <w:bCs/>
          <w:sz w:val="28"/>
          <w:szCs w:val="28"/>
        </w:rPr>
        <w:t>配合</w:t>
      </w:r>
      <w:r w:rsidR="0095511D" w:rsidRPr="00FE653F">
        <w:rPr>
          <w:rFonts w:ascii="微軟正黑體" w:eastAsia="微軟正黑體" w:hAnsi="微軟正黑體" w:hint="eastAsia"/>
          <w:bCs/>
          <w:sz w:val="28"/>
          <w:szCs w:val="28"/>
        </w:rPr>
        <w:t>本署</w:t>
      </w:r>
      <w:r w:rsidR="00381455" w:rsidRPr="00FE653F">
        <w:rPr>
          <w:rFonts w:ascii="微軟正黑體" w:eastAsia="微軟正黑體" w:hAnsi="微軟正黑體" w:hint="eastAsia"/>
          <w:bCs/>
          <w:sz w:val="28"/>
          <w:szCs w:val="28"/>
        </w:rPr>
        <w:t>之</w:t>
      </w:r>
      <w:proofErr w:type="gramEnd"/>
      <w:r w:rsidR="00FD29FC" w:rsidRPr="00FE653F">
        <w:rPr>
          <w:rFonts w:ascii="微軟正黑體" w:eastAsia="微軟正黑體" w:hAnsi="微軟正黑體" w:hint="eastAsia"/>
          <w:bCs/>
          <w:sz w:val="28"/>
          <w:szCs w:val="28"/>
        </w:rPr>
        <w:t>訪視。</w:t>
      </w:r>
    </w:p>
    <w:p w:rsidR="00782426" w:rsidRPr="00FE653F" w:rsidRDefault="00FF7CC0" w:rsidP="0028685E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lastRenderedPageBreak/>
        <w:t>（</w:t>
      </w:r>
      <w:r w:rsidR="00DC01CA" w:rsidRPr="00FE653F">
        <w:rPr>
          <w:rFonts w:ascii="微軟正黑體" w:eastAsia="微軟正黑體" w:hAnsi="微軟正黑體" w:hint="eastAsia"/>
          <w:bCs/>
          <w:sz w:val="28"/>
          <w:szCs w:val="28"/>
        </w:rPr>
        <w:t>六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）</w:t>
      </w:r>
      <w:r w:rsidR="000B6A9A" w:rsidRPr="00FE653F">
        <w:rPr>
          <w:rFonts w:ascii="微軟正黑體" w:eastAsia="微軟正黑體" w:hAnsi="微軟正黑體" w:hint="eastAsia"/>
          <w:bCs/>
          <w:sz w:val="28"/>
          <w:szCs w:val="28"/>
        </w:rPr>
        <w:t>填寫</w:t>
      </w:r>
      <w:r w:rsidR="0028685E" w:rsidRPr="00FE653F">
        <w:rPr>
          <w:rFonts w:ascii="微軟正黑體" w:eastAsia="微軟正黑體" w:hAnsi="微軟正黑體" w:hint="eastAsia"/>
          <w:bCs/>
          <w:sz w:val="28"/>
          <w:szCs w:val="28"/>
        </w:rPr>
        <w:t>計畫</w:t>
      </w:r>
      <w:r w:rsidR="004671B8" w:rsidRPr="00FE653F">
        <w:rPr>
          <w:rFonts w:ascii="微軟正黑體" w:eastAsia="微軟正黑體" w:hAnsi="微軟正黑體" w:hint="eastAsia"/>
          <w:bCs/>
          <w:sz w:val="28"/>
          <w:szCs w:val="28"/>
        </w:rPr>
        <w:t>問卷</w:t>
      </w:r>
      <w:r w:rsidR="00173A4B" w:rsidRPr="00FE653F">
        <w:rPr>
          <w:rFonts w:ascii="微軟正黑體" w:eastAsia="微軟正黑體" w:hAnsi="微軟正黑體" w:hint="eastAsia"/>
          <w:bCs/>
          <w:sz w:val="28"/>
          <w:szCs w:val="28"/>
        </w:rPr>
        <w:t>及</w:t>
      </w:r>
      <w:r w:rsidR="00E062C6" w:rsidRPr="00FE653F">
        <w:rPr>
          <w:rFonts w:ascii="微軟正黑體" w:eastAsia="微軟正黑體" w:hAnsi="微軟正黑體" w:hint="eastAsia"/>
          <w:bCs/>
          <w:sz w:val="28"/>
          <w:szCs w:val="28"/>
        </w:rPr>
        <w:t>用人單位</w:t>
      </w:r>
      <w:r w:rsidR="00173A4B" w:rsidRPr="00FE653F">
        <w:rPr>
          <w:rFonts w:ascii="微軟正黑體" w:eastAsia="微軟正黑體" w:hAnsi="微軟正黑體" w:hint="eastAsia"/>
          <w:bCs/>
          <w:sz w:val="28"/>
          <w:szCs w:val="28"/>
        </w:rPr>
        <w:t>考評表</w:t>
      </w:r>
      <w:r w:rsidR="002E3C48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291616" w:rsidRPr="00FE653F" w:rsidRDefault="00FF7CC0" w:rsidP="00FF7CC0">
      <w:pPr>
        <w:spacing w:before="50" w:line="460" w:lineRule="exact"/>
        <w:ind w:leftChars="75" w:left="718" w:rightChars="-45" w:right="-108" w:hangingChars="192" w:hanging="53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四、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工讀</w:t>
      </w:r>
      <w:r w:rsidR="00C8309D" w:rsidRPr="00FE653F">
        <w:rPr>
          <w:rFonts w:ascii="微軟正黑體" w:eastAsia="微軟正黑體" w:hAnsi="微軟正黑體" w:hint="eastAsia"/>
          <w:bCs/>
          <w:sz w:val="28"/>
          <w:szCs w:val="28"/>
        </w:rPr>
        <w:t>青年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：</w:t>
      </w:r>
    </w:p>
    <w:p w:rsidR="00AC7A03" w:rsidRPr="00FE653F" w:rsidRDefault="00FF7CC0" w:rsidP="00036F3C">
      <w:pPr>
        <w:spacing w:before="50" w:line="460" w:lineRule="exact"/>
        <w:ind w:leftChars="225" w:left="1439" w:hangingChars="321" w:hanging="899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（一）</w:t>
      </w:r>
      <w:r w:rsidR="0083228A" w:rsidRPr="00FE653F">
        <w:rPr>
          <w:rFonts w:ascii="微軟正黑體" w:eastAsia="微軟正黑體" w:hAnsi="微軟正黑體" w:hint="eastAsia"/>
          <w:bCs/>
          <w:sz w:val="28"/>
          <w:szCs w:val="28"/>
        </w:rPr>
        <w:t>瞭解工作內容及相關權利義務，詳讀工讀契約內容後簽訂</w:t>
      </w:r>
      <w:r w:rsidR="00F37606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291616" w:rsidRPr="00FE653F" w:rsidRDefault="00FF7CC0" w:rsidP="00FF7CC0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（二）</w:t>
      </w:r>
      <w:r w:rsidR="0077315C" w:rsidRPr="00FE653F">
        <w:rPr>
          <w:rFonts w:ascii="微軟正黑體" w:eastAsia="微軟正黑體" w:hAnsi="微軟正黑體" w:hint="eastAsia"/>
          <w:bCs/>
          <w:sz w:val="28"/>
          <w:szCs w:val="28"/>
        </w:rPr>
        <w:t>提供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個人存摺封面影本給用人單位</w:t>
      </w:r>
      <w:r w:rsidR="0077315C" w:rsidRPr="00FE653F">
        <w:rPr>
          <w:rFonts w:ascii="微軟正黑體" w:eastAsia="微軟正黑體" w:hAnsi="微軟正黑體" w:hint="eastAsia"/>
          <w:bCs/>
          <w:sz w:val="28"/>
          <w:szCs w:val="28"/>
        </w:rPr>
        <w:t>，做為撥付薪資之用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291616" w:rsidRPr="00FE653F" w:rsidRDefault="005C2F8B" w:rsidP="00FF7CC0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（三</w:t>
      </w:r>
      <w:r w:rsidR="00FF7CC0" w:rsidRPr="00FE653F">
        <w:rPr>
          <w:rFonts w:ascii="微軟正黑體" w:eastAsia="微軟正黑體" w:hAnsi="微軟正黑體" w:hint="eastAsia"/>
          <w:bCs/>
          <w:sz w:val="28"/>
          <w:szCs w:val="28"/>
        </w:rPr>
        <w:t>）</w:t>
      </w:r>
      <w:r w:rsidR="00291616" w:rsidRPr="00FE653F">
        <w:rPr>
          <w:rFonts w:ascii="微軟正黑體" w:eastAsia="微軟正黑體" w:hAnsi="微軟正黑體" w:hint="eastAsia"/>
          <w:bCs/>
          <w:sz w:val="28"/>
          <w:szCs w:val="28"/>
        </w:rPr>
        <w:t>遵守用人單位相關規範，準時出勤。</w:t>
      </w:r>
    </w:p>
    <w:p w:rsidR="00AF3EFD" w:rsidRPr="00FE653F" w:rsidRDefault="005C2F8B" w:rsidP="005D5B9D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（四</w:t>
      </w:r>
      <w:r w:rsidR="00FF7CC0" w:rsidRPr="00FE653F">
        <w:rPr>
          <w:rFonts w:ascii="微軟正黑體" w:eastAsia="微軟正黑體" w:hAnsi="微軟正黑體" w:hint="eastAsia"/>
          <w:bCs/>
          <w:sz w:val="28"/>
          <w:szCs w:val="28"/>
        </w:rPr>
        <w:t>）</w:t>
      </w:r>
      <w:r w:rsidR="00AF3EFD" w:rsidRPr="00FE653F">
        <w:rPr>
          <w:rFonts w:ascii="微軟正黑體" w:eastAsia="微軟正黑體" w:hAnsi="微軟正黑體" w:hint="eastAsia"/>
          <w:bCs/>
          <w:sz w:val="28"/>
          <w:szCs w:val="28"/>
        </w:rPr>
        <w:t>工讀結束後</w:t>
      </w:r>
      <w:r w:rsidR="0083228A" w:rsidRPr="00FE653F">
        <w:rPr>
          <w:rFonts w:ascii="微軟正黑體" w:eastAsia="微軟正黑體" w:hAnsi="微軟正黑體" w:hint="eastAsia"/>
          <w:bCs/>
          <w:sz w:val="28"/>
          <w:szCs w:val="28"/>
        </w:rPr>
        <w:t>配合</w:t>
      </w:r>
      <w:r w:rsidR="00AF3EFD" w:rsidRPr="00FE653F">
        <w:rPr>
          <w:rFonts w:ascii="微軟正黑體" w:eastAsia="微軟正黑體" w:hAnsi="微軟正黑體" w:hint="eastAsia"/>
          <w:bCs/>
          <w:sz w:val="28"/>
          <w:szCs w:val="28"/>
        </w:rPr>
        <w:t>填寫問卷</w:t>
      </w:r>
      <w:r w:rsidR="00173A4B" w:rsidRPr="00FE653F">
        <w:rPr>
          <w:rFonts w:ascii="微軟正黑體" w:eastAsia="微軟正黑體" w:hAnsi="微軟正黑體" w:hint="eastAsia"/>
          <w:bCs/>
          <w:sz w:val="28"/>
          <w:szCs w:val="28"/>
        </w:rPr>
        <w:t>及</w:t>
      </w:r>
      <w:r w:rsidR="00E062C6" w:rsidRPr="00FE653F">
        <w:rPr>
          <w:rFonts w:ascii="微軟正黑體" w:eastAsia="微軟正黑體" w:hAnsi="微軟正黑體" w:hint="eastAsia"/>
          <w:bCs/>
          <w:sz w:val="28"/>
          <w:szCs w:val="28"/>
        </w:rPr>
        <w:t>工讀青年</w:t>
      </w:r>
      <w:r w:rsidR="00E062C6" w:rsidRPr="00FE653F">
        <w:rPr>
          <w:rFonts w:ascii="微軟正黑體" w:eastAsia="微軟正黑體" w:hAnsi="微軟正黑體" w:cs="Arial" w:hint="eastAsia"/>
          <w:sz w:val="28"/>
          <w:szCs w:val="28"/>
        </w:rPr>
        <w:t>工作心得</w:t>
      </w:r>
      <w:r w:rsidR="00173A4B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291616" w:rsidRPr="00FE653F" w:rsidRDefault="005C2F8B" w:rsidP="00FF7CC0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（五</w:t>
      </w:r>
      <w:r w:rsidR="00FF7CC0" w:rsidRPr="00FE653F">
        <w:rPr>
          <w:rFonts w:ascii="微軟正黑體" w:eastAsia="微軟正黑體" w:hAnsi="微軟正黑體" w:hint="eastAsia"/>
          <w:bCs/>
          <w:sz w:val="28"/>
          <w:szCs w:val="28"/>
        </w:rPr>
        <w:t>）</w:t>
      </w:r>
      <w:r w:rsidR="00381455" w:rsidRPr="00FE653F">
        <w:rPr>
          <w:rFonts w:ascii="微軟正黑體" w:eastAsia="微軟正黑體" w:hAnsi="微軟正黑體" w:hint="eastAsia"/>
          <w:bCs/>
          <w:sz w:val="28"/>
          <w:szCs w:val="28"/>
        </w:rPr>
        <w:t>必要時</w:t>
      </w:r>
      <w:r w:rsidR="00820E08" w:rsidRPr="00FE653F">
        <w:rPr>
          <w:rFonts w:ascii="微軟正黑體" w:eastAsia="微軟正黑體" w:hAnsi="微軟正黑體" w:hint="eastAsia"/>
          <w:bCs/>
          <w:sz w:val="28"/>
          <w:szCs w:val="28"/>
        </w:rPr>
        <w:t>協助</w:t>
      </w:r>
      <w:proofErr w:type="gramStart"/>
      <w:r w:rsidR="00820E08" w:rsidRPr="00FE653F">
        <w:rPr>
          <w:rFonts w:ascii="微軟正黑體" w:eastAsia="微軟正黑體" w:hAnsi="微軟正黑體" w:hint="eastAsia"/>
          <w:bCs/>
          <w:sz w:val="28"/>
          <w:szCs w:val="28"/>
        </w:rPr>
        <w:t>配合本</w:t>
      </w:r>
      <w:r w:rsidR="00E36942" w:rsidRPr="00FE653F">
        <w:rPr>
          <w:rFonts w:ascii="微軟正黑體" w:eastAsia="微軟正黑體" w:hAnsi="微軟正黑體" w:hint="eastAsia"/>
          <w:bCs/>
          <w:sz w:val="28"/>
          <w:szCs w:val="28"/>
        </w:rPr>
        <w:t>署</w:t>
      </w:r>
      <w:r w:rsidR="00820E08" w:rsidRPr="00FE653F">
        <w:rPr>
          <w:rFonts w:ascii="微軟正黑體" w:eastAsia="微軟正黑體" w:hAnsi="微軟正黑體" w:hint="eastAsia"/>
          <w:bCs/>
          <w:sz w:val="28"/>
          <w:szCs w:val="28"/>
        </w:rPr>
        <w:t>之</w:t>
      </w:r>
      <w:proofErr w:type="gramEnd"/>
      <w:r w:rsidR="00820E08" w:rsidRPr="00FE653F">
        <w:rPr>
          <w:rFonts w:ascii="微軟正黑體" w:eastAsia="微軟正黑體" w:hAnsi="微軟正黑體" w:hint="eastAsia"/>
          <w:bCs/>
          <w:sz w:val="28"/>
          <w:szCs w:val="28"/>
        </w:rPr>
        <w:t>訪視。</w:t>
      </w:r>
    </w:p>
    <w:p w:rsidR="00F03FC0" w:rsidRPr="00FE653F" w:rsidRDefault="00F03FC0" w:rsidP="00FF7CC0">
      <w:pPr>
        <w:spacing w:before="50" w:line="460" w:lineRule="exact"/>
        <w:ind w:leftChars="225" w:left="1439" w:hangingChars="321" w:hanging="899"/>
        <w:rPr>
          <w:rFonts w:ascii="微軟正黑體" w:eastAsia="微軟正黑體" w:hAnsi="微軟正黑體" w:hint="eastAsia"/>
          <w:bCs/>
          <w:sz w:val="28"/>
          <w:szCs w:val="28"/>
        </w:rPr>
      </w:pPr>
    </w:p>
    <w:p w:rsidR="000734DD" w:rsidRPr="002D007F" w:rsidRDefault="0083228A" w:rsidP="002D007F">
      <w:pPr>
        <w:spacing w:beforeLines="50" w:line="460" w:lineRule="exact"/>
        <w:ind w:leftChars="-1" w:left="-2"/>
        <w:jc w:val="both"/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</w:pPr>
      <w:proofErr w:type="gramStart"/>
      <w:r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柒</w:t>
      </w:r>
      <w:proofErr w:type="gramEnd"/>
      <w:r w:rsidR="00280D4A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、</w:t>
      </w:r>
      <w:r w:rsidR="000734DD" w:rsidRPr="002D007F">
        <w:rPr>
          <w:rFonts w:ascii="微軟正黑體" w:eastAsia="微軟正黑體" w:hAnsi="微軟正黑體" w:hint="eastAsia"/>
          <w:b/>
          <w:bCs/>
          <w:color w:val="000080"/>
          <w:sz w:val="28"/>
          <w:szCs w:val="28"/>
        </w:rPr>
        <w:t>預期效益</w:t>
      </w:r>
    </w:p>
    <w:p w:rsidR="000734DD" w:rsidRPr="00FE653F" w:rsidRDefault="00FF7CC0" w:rsidP="00B318F6">
      <w:pPr>
        <w:spacing w:before="50" w:line="460" w:lineRule="exact"/>
        <w:ind w:leftChars="75" w:left="718" w:rightChars="-45" w:right="-108" w:hangingChars="192" w:hanging="53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一、</w:t>
      </w:r>
      <w:r w:rsidR="00B318F6" w:rsidRPr="00FE653F">
        <w:rPr>
          <w:rFonts w:ascii="微軟正黑體" w:eastAsia="微軟正黑體" w:hAnsi="微軟正黑體" w:hint="eastAsia"/>
          <w:bCs/>
          <w:sz w:val="28"/>
          <w:szCs w:val="28"/>
        </w:rPr>
        <w:t>提供</w:t>
      </w:r>
      <w:r w:rsidR="002855B6" w:rsidRPr="00FE653F">
        <w:rPr>
          <w:rFonts w:ascii="微軟正黑體" w:eastAsia="微軟正黑體" w:hAnsi="微軟正黑體" w:hint="eastAsia"/>
          <w:bCs/>
          <w:sz w:val="28"/>
          <w:szCs w:val="28"/>
        </w:rPr>
        <w:t>經濟</w:t>
      </w:r>
      <w:r w:rsidR="00EA2F9D" w:rsidRPr="00FE653F">
        <w:rPr>
          <w:rFonts w:ascii="微軟正黑體" w:eastAsia="微軟正黑體" w:hAnsi="微軟正黑體" w:hint="eastAsia"/>
          <w:bCs/>
          <w:sz w:val="28"/>
          <w:szCs w:val="28"/>
        </w:rPr>
        <w:t>弱勢家庭青年</w:t>
      </w:r>
      <w:r w:rsidR="00B318F6" w:rsidRPr="00FE653F">
        <w:rPr>
          <w:rFonts w:ascii="微軟正黑體" w:eastAsia="微軟正黑體" w:hAnsi="微軟正黑體" w:hint="eastAsia"/>
          <w:bCs/>
          <w:sz w:val="28"/>
          <w:szCs w:val="28"/>
        </w:rPr>
        <w:t>優質</w:t>
      </w:r>
      <w:r w:rsidR="00DF18C5" w:rsidRPr="00FE653F">
        <w:rPr>
          <w:rFonts w:ascii="微軟正黑體" w:eastAsia="微軟正黑體" w:hAnsi="微軟正黑體" w:hint="eastAsia"/>
          <w:bCs/>
          <w:sz w:val="28"/>
          <w:szCs w:val="28"/>
        </w:rPr>
        <w:t>職</w:t>
      </w:r>
      <w:r w:rsidR="00B318F6" w:rsidRPr="00FE653F">
        <w:rPr>
          <w:rFonts w:ascii="微軟正黑體" w:eastAsia="微軟正黑體" w:hAnsi="微軟正黑體" w:hint="eastAsia"/>
          <w:bCs/>
          <w:sz w:val="28"/>
          <w:szCs w:val="28"/>
        </w:rPr>
        <w:t>場體驗機會</w:t>
      </w:r>
      <w:r w:rsidR="00DF18C5" w:rsidRPr="00FE653F">
        <w:rPr>
          <w:rFonts w:ascii="微軟正黑體" w:eastAsia="微軟正黑體" w:hAnsi="微軟正黑體" w:hint="eastAsia"/>
          <w:bCs/>
          <w:sz w:val="28"/>
          <w:szCs w:val="28"/>
        </w:rPr>
        <w:t>，提升</w:t>
      </w:r>
      <w:proofErr w:type="gramStart"/>
      <w:r w:rsidR="00B318F6" w:rsidRPr="00FE653F">
        <w:rPr>
          <w:rFonts w:ascii="微軟正黑體" w:eastAsia="微軟正黑體" w:hAnsi="微軟正黑體" w:hint="eastAsia"/>
          <w:bCs/>
          <w:sz w:val="28"/>
          <w:szCs w:val="28"/>
        </w:rPr>
        <w:t>職場知能</w:t>
      </w:r>
      <w:proofErr w:type="gramEnd"/>
      <w:r w:rsidR="00B318F6" w:rsidRPr="00FE653F">
        <w:rPr>
          <w:rFonts w:ascii="微軟正黑體" w:eastAsia="微軟正黑體" w:hAnsi="微軟正黑體" w:hint="eastAsia"/>
          <w:bCs/>
          <w:sz w:val="28"/>
          <w:szCs w:val="28"/>
        </w:rPr>
        <w:t>及技能</w:t>
      </w:r>
      <w:r w:rsidR="00DF18C5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  <w:r w:rsidR="00733CA0" w:rsidRPr="00FE653F">
        <w:rPr>
          <w:rFonts w:ascii="微軟正黑體" w:eastAsia="微軟正黑體" w:hAnsi="微軟正黑體" w:hint="eastAsia"/>
          <w:bCs/>
          <w:sz w:val="28"/>
          <w:szCs w:val="28"/>
        </w:rPr>
        <w:t xml:space="preserve"> </w:t>
      </w:r>
    </w:p>
    <w:p w:rsidR="005710A8" w:rsidRPr="00FE653F" w:rsidRDefault="00B318F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微軟正黑體" w:eastAsia="微軟正黑體" w:hAnsi="微軟正黑體" w:hint="eastAsia"/>
          <w:bCs/>
          <w:sz w:val="28"/>
          <w:szCs w:val="28"/>
        </w:rPr>
      </w:pP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二</w:t>
      </w:r>
      <w:r w:rsidR="00FF7CC0" w:rsidRPr="00FE653F">
        <w:rPr>
          <w:rFonts w:ascii="微軟正黑體" w:eastAsia="微軟正黑體" w:hAnsi="微軟正黑體" w:hint="eastAsia"/>
          <w:bCs/>
          <w:sz w:val="28"/>
          <w:szCs w:val="28"/>
        </w:rPr>
        <w:t>、</w:t>
      </w:r>
      <w:r w:rsidR="000734DD" w:rsidRPr="00FE653F">
        <w:rPr>
          <w:rFonts w:ascii="微軟正黑體" w:eastAsia="微軟正黑體" w:hAnsi="微軟正黑體" w:hint="eastAsia"/>
          <w:bCs/>
          <w:sz w:val="28"/>
          <w:szCs w:val="28"/>
        </w:rPr>
        <w:t>兼顧</w:t>
      </w:r>
      <w:r w:rsidR="003C3E14" w:rsidRPr="00FE653F">
        <w:rPr>
          <w:rFonts w:ascii="微軟正黑體" w:eastAsia="微軟正黑體" w:hAnsi="微軟正黑體" w:hint="eastAsia"/>
          <w:bCs/>
          <w:sz w:val="28"/>
          <w:szCs w:val="28"/>
        </w:rPr>
        <w:t>經濟弱勢家庭</w:t>
      </w:r>
      <w:r w:rsidRPr="00FE653F">
        <w:rPr>
          <w:rFonts w:ascii="微軟正黑體" w:eastAsia="微軟正黑體" w:hAnsi="微軟正黑體" w:hint="eastAsia"/>
          <w:bCs/>
          <w:sz w:val="28"/>
          <w:szCs w:val="28"/>
        </w:rPr>
        <w:t>青年現實的經濟層面及未來長期發展層面，培養自立自強的能力</w:t>
      </w:r>
      <w:r w:rsidR="000734DD" w:rsidRPr="00FE653F">
        <w:rPr>
          <w:rFonts w:ascii="微軟正黑體" w:eastAsia="微軟正黑體" w:hAnsi="微軟正黑體" w:hint="eastAsia"/>
          <w:bCs/>
          <w:sz w:val="28"/>
          <w:szCs w:val="28"/>
        </w:rPr>
        <w:t>。</w:t>
      </w: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sz w:val="28"/>
          <w:szCs w:val="28"/>
        </w:rPr>
      </w:pPr>
    </w:p>
    <w:p w:rsidR="00E062C6" w:rsidRDefault="00E062C6" w:rsidP="00E062C6">
      <w:pPr>
        <w:snapToGrid w:val="0"/>
        <w:spacing w:afterLines="50" w:line="400" w:lineRule="exact"/>
        <w:ind w:right="560" w:firstLineChars="750" w:firstLine="2102"/>
        <w:rPr>
          <w:rFonts w:ascii="標楷體" w:eastAsia="標楷體" w:hAnsi="標楷體" w:cs="Arial" w:hint="eastAsia"/>
          <w:b/>
          <w:sz w:val="28"/>
          <w:szCs w:val="28"/>
        </w:rPr>
      </w:pPr>
    </w:p>
    <w:p w:rsidR="00E062C6" w:rsidRPr="00E81733" w:rsidRDefault="00E062C6" w:rsidP="00E062C6">
      <w:pPr>
        <w:snapToGrid w:val="0"/>
        <w:spacing w:afterLines="50" w:line="400" w:lineRule="exact"/>
        <w:ind w:right="560" w:firstLineChars="750" w:firstLine="2102"/>
        <w:rPr>
          <w:rFonts w:ascii="標楷體" w:eastAsia="標楷體" w:hAnsi="標楷體" w:cs="Arial" w:hint="eastAsia"/>
          <w:b/>
          <w:color w:val="0000FF"/>
          <w:sz w:val="28"/>
          <w:szCs w:val="28"/>
        </w:rPr>
      </w:pPr>
      <w:r w:rsidRPr="00A204B9">
        <w:rPr>
          <w:rFonts w:ascii="標楷體" w:eastAsia="標楷體" w:hAnsi="標楷體" w:cs="Arial" w:hint="eastAsia"/>
          <w:b/>
          <w:sz w:val="28"/>
          <w:szCs w:val="28"/>
        </w:rPr>
        <w:lastRenderedPageBreak/>
        <w:t>工讀</w:t>
      </w:r>
      <w:r w:rsidRPr="00315339">
        <w:rPr>
          <w:rFonts w:ascii="標楷體" w:eastAsia="標楷體" w:hAnsi="標楷體" w:cs="Arial" w:hint="eastAsia"/>
          <w:b/>
          <w:sz w:val="28"/>
          <w:szCs w:val="28"/>
        </w:rPr>
        <w:t>青年工作心得及用人單位考評表</w:t>
      </w:r>
    </w:p>
    <w:p w:rsidR="00E062C6" w:rsidRPr="00315339" w:rsidRDefault="00E062C6" w:rsidP="00E062C6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教育部青年發展署</w:t>
      </w:r>
      <w:r w:rsidRPr="00315339">
        <w:rPr>
          <w:rFonts w:ascii="標楷體" w:eastAsia="標楷體" w:hAnsi="標楷體" w:hint="eastAsia"/>
          <w:b/>
          <w:sz w:val="28"/>
          <w:szCs w:val="28"/>
        </w:rPr>
        <w:t>--</w:t>
      </w:r>
      <w:r w:rsidRPr="00315339">
        <w:rPr>
          <w:rFonts w:ascii="標楷體" w:eastAsia="標楷體" w:hAnsi="標楷體" w:hint="eastAsia"/>
          <w:b/>
          <w:bCs/>
          <w:sz w:val="28"/>
          <w:szCs w:val="28"/>
        </w:rPr>
        <w:t>經濟弱勢青年工讀計畫</w:t>
      </w:r>
    </w:p>
    <w:p w:rsidR="00E062C6" w:rsidRPr="00315339" w:rsidRDefault="00E062C6" w:rsidP="00E062C6">
      <w:pPr>
        <w:spacing w:afterLines="50"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315339">
        <w:rPr>
          <w:rFonts w:ascii="標楷體" w:eastAsia="標楷體" w:hAnsi="標楷體" w:hint="eastAsia"/>
          <w:b/>
          <w:sz w:val="28"/>
          <w:szCs w:val="28"/>
        </w:rPr>
        <w:t>【</w:t>
      </w:r>
      <w:r w:rsidRPr="00315339">
        <w:rPr>
          <w:rFonts w:ascii="標楷體" w:eastAsia="標楷體" w:hAnsi="標楷體" w:cs="Arial" w:hint="eastAsia"/>
          <w:b/>
          <w:sz w:val="28"/>
          <w:szCs w:val="28"/>
        </w:rPr>
        <w:t>工讀青年工作心得及用人單位考評表</w:t>
      </w:r>
      <w:r w:rsidRPr="00315339">
        <w:rPr>
          <w:rFonts w:ascii="標楷體" w:eastAsia="標楷體" w:hAnsi="標楷體" w:hint="eastAsia"/>
          <w:b/>
          <w:sz w:val="28"/>
          <w:szCs w:val="28"/>
        </w:rPr>
        <w:t>】</w:t>
      </w:r>
    </w:p>
    <w:tbl>
      <w:tblPr>
        <w:tblW w:w="9910" w:type="dxa"/>
        <w:jc w:val="center"/>
        <w:tblInd w:w="-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00"/>
        <w:gridCol w:w="7"/>
        <w:gridCol w:w="352"/>
        <w:gridCol w:w="1960"/>
        <w:gridCol w:w="567"/>
        <w:gridCol w:w="76"/>
        <w:gridCol w:w="180"/>
        <w:gridCol w:w="354"/>
        <w:gridCol w:w="218"/>
        <w:gridCol w:w="394"/>
        <w:gridCol w:w="534"/>
        <w:gridCol w:w="12"/>
        <w:gridCol w:w="559"/>
        <w:gridCol w:w="117"/>
        <w:gridCol w:w="900"/>
        <w:gridCol w:w="427"/>
        <w:gridCol w:w="900"/>
        <w:gridCol w:w="853"/>
      </w:tblGrid>
      <w:tr w:rsidR="00E062C6" w:rsidRPr="00315339" w:rsidTr="007479D5">
        <w:trPr>
          <w:cantSplit/>
          <w:trHeight w:val="545"/>
          <w:jc w:val="center"/>
        </w:trPr>
        <w:tc>
          <w:tcPr>
            <w:tcW w:w="1859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姓名</w:t>
            </w:r>
          </w:p>
        </w:tc>
        <w:tc>
          <w:tcPr>
            <w:tcW w:w="2603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性別</w:t>
            </w:r>
          </w:p>
        </w:tc>
        <w:tc>
          <w:tcPr>
            <w:tcW w:w="928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588" w:type="dxa"/>
            <w:gridSpan w:val="4"/>
            <w:tcBorders>
              <w:top w:val="thinThickSmallGap" w:sz="24" w:space="0" w:color="auto"/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出生日期</w:t>
            </w:r>
          </w:p>
        </w:tc>
        <w:tc>
          <w:tcPr>
            <w:tcW w:w="2180" w:type="dxa"/>
            <w:gridSpan w:val="3"/>
            <w:tcBorders>
              <w:top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E062C6" w:rsidRPr="00315339" w:rsidTr="007479D5">
        <w:trPr>
          <w:cantSplit/>
          <w:trHeight w:val="545"/>
          <w:jc w:val="center"/>
        </w:trPr>
        <w:tc>
          <w:tcPr>
            <w:tcW w:w="1859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就讀學校</w:t>
            </w:r>
          </w:p>
        </w:tc>
        <w:tc>
          <w:tcPr>
            <w:tcW w:w="2603" w:type="dxa"/>
            <w:gridSpan w:val="3"/>
            <w:tcBorders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752" w:type="dxa"/>
            <w:gridSpan w:val="3"/>
            <w:tcBorders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科系</w:t>
            </w:r>
          </w:p>
        </w:tc>
        <w:tc>
          <w:tcPr>
            <w:tcW w:w="2943" w:type="dxa"/>
            <w:gridSpan w:val="7"/>
            <w:tcBorders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年級</w:t>
            </w:r>
          </w:p>
        </w:tc>
        <w:tc>
          <w:tcPr>
            <w:tcW w:w="853" w:type="dxa"/>
            <w:tcBorders>
              <w:bottom w:val="single" w:sz="4" w:space="0" w:color="auto"/>
              <w:right w:val="thickThinSmallGap" w:sz="2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ind w:hanging="32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E062C6" w:rsidRPr="00315339" w:rsidTr="007479D5">
        <w:trPr>
          <w:cantSplit/>
          <w:trHeight w:val="525"/>
          <w:jc w:val="center"/>
        </w:trPr>
        <w:tc>
          <w:tcPr>
            <w:tcW w:w="1859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工作單位</w:t>
            </w:r>
          </w:p>
        </w:tc>
        <w:tc>
          <w:tcPr>
            <w:tcW w:w="3355" w:type="dxa"/>
            <w:gridSpan w:val="6"/>
            <w:tcBorders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職務名稱</w:t>
            </w:r>
          </w:p>
        </w:tc>
        <w:tc>
          <w:tcPr>
            <w:tcW w:w="3197" w:type="dxa"/>
            <w:gridSpan w:val="5"/>
            <w:tcBorders>
              <w:right w:val="thickThinSmallGap" w:sz="2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E062C6" w:rsidRPr="00315339" w:rsidTr="007479D5">
        <w:trPr>
          <w:cantSplit/>
          <w:trHeight w:val="540"/>
          <w:jc w:val="center"/>
        </w:trPr>
        <w:tc>
          <w:tcPr>
            <w:tcW w:w="1859" w:type="dxa"/>
            <w:gridSpan w:val="3"/>
            <w:tcBorders>
              <w:left w:val="thinThickSmallGap" w:sz="2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工作</w:t>
            </w: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內容</w:t>
            </w:r>
          </w:p>
        </w:tc>
        <w:tc>
          <w:tcPr>
            <w:tcW w:w="3355" w:type="dxa"/>
            <w:gridSpan w:val="6"/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1499" w:type="dxa"/>
            <w:gridSpan w:val="4"/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工讀期間</w:t>
            </w:r>
          </w:p>
        </w:tc>
        <w:tc>
          <w:tcPr>
            <w:tcW w:w="3197" w:type="dxa"/>
            <w:gridSpan w:val="5"/>
            <w:tcBorders>
              <w:right w:val="thickThinSmallGap" w:sz="2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360" w:lineRule="exact"/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10</w:t>
            </w:r>
            <w:r w:rsidR="002E6507">
              <w:rPr>
                <w:rFonts w:ascii="標楷體" w:eastAsia="標楷體" w:hAnsi="標楷體" w:cs="Arial" w:hint="eastAsia"/>
                <w:sz w:val="24"/>
                <w:szCs w:val="24"/>
              </w:rPr>
              <w:t>4</w:t>
            </w: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 xml:space="preserve">年 </w:t>
            </w: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</w:t>
            </w: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月</w:t>
            </w: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 </w:t>
            </w: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 xml:space="preserve"> 日至</w:t>
            </w:r>
          </w:p>
          <w:p w:rsidR="00E062C6" w:rsidRPr="00315339" w:rsidRDefault="00E062C6" w:rsidP="007479D5">
            <w:pPr>
              <w:pStyle w:val="a6"/>
              <w:spacing w:line="360" w:lineRule="exact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10</w:t>
            </w:r>
            <w:r w:rsidR="002E6507">
              <w:rPr>
                <w:rFonts w:ascii="標楷體" w:eastAsia="標楷體" w:hAnsi="標楷體" w:cs="Arial" w:hint="eastAsia"/>
                <w:sz w:val="24"/>
                <w:szCs w:val="24"/>
              </w:rPr>
              <w:t>4</w:t>
            </w: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 xml:space="preserve">年  </w:t>
            </w: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</w:t>
            </w: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月</w:t>
            </w: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 </w:t>
            </w: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 xml:space="preserve">  日</w:t>
            </w: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止</w:t>
            </w:r>
          </w:p>
        </w:tc>
      </w:tr>
      <w:tr w:rsidR="00E062C6" w:rsidRPr="00315339" w:rsidTr="007479D5">
        <w:trPr>
          <w:cantSplit/>
          <w:trHeight w:val="1253"/>
          <w:jc w:val="center"/>
        </w:trPr>
        <w:tc>
          <w:tcPr>
            <w:tcW w:w="1859" w:type="dxa"/>
            <w:gridSpan w:val="3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工作心得</w:t>
            </w:r>
          </w:p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（約300字）</w:t>
            </w:r>
          </w:p>
        </w:tc>
        <w:tc>
          <w:tcPr>
            <w:tcW w:w="8051" w:type="dxa"/>
            <w:gridSpan w:val="15"/>
            <w:tcBorders>
              <w:bottom w:val="double" w:sz="4" w:space="0" w:color="auto"/>
              <w:right w:val="thickThinSmallGap" w:sz="2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 xml:space="preserve"> </w:t>
            </w:r>
          </w:p>
          <w:p w:rsidR="00E062C6" w:rsidRPr="00315339" w:rsidRDefault="00E062C6" w:rsidP="007479D5">
            <w:pPr>
              <w:pStyle w:val="a6"/>
              <w:spacing w:line="420" w:lineRule="exact"/>
              <w:ind w:leftChars="139" w:left="1444" w:hangingChars="396" w:hanging="1110"/>
              <w:jc w:val="both"/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  <w:u w:val="single"/>
              </w:rPr>
            </w:pPr>
            <w:r w:rsidRPr="00315339">
              <w:rPr>
                <w:rFonts w:ascii="標楷體" w:eastAsia="標楷體" w:hAnsi="標楷體" w:cs="Arial" w:hint="eastAsia"/>
                <w:b/>
                <w:bCs/>
                <w:sz w:val="28"/>
                <w:szCs w:val="28"/>
                <w:u w:val="single"/>
              </w:rPr>
              <w:t>黑框內由工讀同學自行填寫及簽章後，交由用人單位進行考評</w:t>
            </w:r>
          </w:p>
          <w:p w:rsidR="00E062C6" w:rsidRPr="00315339" w:rsidRDefault="00E062C6" w:rsidP="007479D5">
            <w:pPr>
              <w:pStyle w:val="a6"/>
              <w:spacing w:line="420" w:lineRule="exact"/>
              <w:rPr>
                <w:rFonts w:ascii="標楷體" w:eastAsia="標楷體" w:hAnsi="標楷體" w:cs="Arial" w:hint="eastAsia"/>
                <w:sz w:val="24"/>
                <w:szCs w:val="24"/>
              </w:rPr>
            </w:pPr>
          </w:p>
          <w:p w:rsidR="00E062C6" w:rsidRPr="00315339" w:rsidRDefault="00E062C6" w:rsidP="007479D5">
            <w:pPr>
              <w:pStyle w:val="a6"/>
              <w:spacing w:line="420" w:lineRule="exact"/>
              <w:rPr>
                <w:rFonts w:ascii="標楷體" w:eastAsia="標楷體" w:hAnsi="標楷體" w:cs="Arial" w:hint="eastAsia"/>
                <w:sz w:val="24"/>
                <w:szCs w:val="24"/>
              </w:rPr>
            </w:pPr>
          </w:p>
        </w:tc>
      </w:tr>
      <w:tr w:rsidR="00E062C6" w:rsidRPr="00315339" w:rsidTr="007479D5">
        <w:trPr>
          <w:cantSplit/>
          <w:trHeight w:val="756"/>
          <w:jc w:val="center"/>
        </w:trPr>
        <w:tc>
          <w:tcPr>
            <w:tcW w:w="1859" w:type="dxa"/>
            <w:gridSpan w:val="3"/>
            <w:tcBorders>
              <w:top w:val="double" w:sz="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工讀</w:t>
            </w: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青年簽章</w:t>
            </w:r>
          </w:p>
        </w:tc>
        <w:tc>
          <w:tcPr>
            <w:tcW w:w="8051" w:type="dxa"/>
            <w:gridSpan w:val="15"/>
            <w:tcBorders>
              <w:top w:val="doub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E062C6" w:rsidRPr="00315339" w:rsidRDefault="00E062C6" w:rsidP="007479D5">
            <w:pPr>
              <w:widowControl/>
              <w:rPr>
                <w:rFonts w:ascii="標楷體" w:eastAsia="標楷體" w:hAnsi="標楷體" w:cs="Arial"/>
              </w:rPr>
            </w:pPr>
          </w:p>
          <w:p w:rsidR="00E062C6" w:rsidRPr="00315339" w:rsidRDefault="00E062C6" w:rsidP="007479D5">
            <w:pPr>
              <w:pStyle w:val="a6"/>
              <w:spacing w:line="420" w:lineRule="exact"/>
              <w:rPr>
                <w:rFonts w:ascii="標楷體" w:eastAsia="標楷體" w:hAnsi="標楷體" w:cs="Arial" w:hint="eastAsia"/>
                <w:sz w:val="24"/>
                <w:szCs w:val="24"/>
              </w:rPr>
            </w:pPr>
          </w:p>
        </w:tc>
      </w:tr>
      <w:tr w:rsidR="00E062C6" w:rsidRPr="00315339" w:rsidTr="007479D5">
        <w:trPr>
          <w:cantSplit/>
          <w:trHeight w:val="353"/>
          <w:jc w:val="center"/>
        </w:trPr>
        <w:tc>
          <w:tcPr>
            <w:tcW w:w="3819" w:type="dxa"/>
            <w:gridSpan w:val="4"/>
            <w:vMerge w:val="restart"/>
            <w:tcBorders>
              <w:top w:val="thickThinSmallGap" w:sz="2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考評項目</w:t>
            </w:r>
          </w:p>
        </w:tc>
        <w:tc>
          <w:tcPr>
            <w:tcW w:w="2894" w:type="dxa"/>
            <w:gridSpan w:val="9"/>
            <w:tcBorders>
              <w:top w:val="thickThinSmallGap" w:sz="24" w:space="0" w:color="auto"/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請直接勾選</w:t>
            </w:r>
          </w:p>
        </w:tc>
        <w:tc>
          <w:tcPr>
            <w:tcW w:w="3197" w:type="dxa"/>
            <w:gridSpan w:val="5"/>
            <w:vMerge w:val="restart"/>
            <w:tcBorders>
              <w:top w:val="thickThinSmallGap" w:sz="2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具體說明</w:t>
            </w:r>
          </w:p>
        </w:tc>
      </w:tr>
      <w:tr w:rsidR="00E062C6" w:rsidRPr="00315339" w:rsidTr="007479D5">
        <w:trPr>
          <w:cantSplit/>
          <w:trHeight w:val="746"/>
          <w:jc w:val="center"/>
        </w:trPr>
        <w:tc>
          <w:tcPr>
            <w:tcW w:w="3819" w:type="dxa"/>
            <w:gridSpan w:val="4"/>
            <w:vMerge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pacing w:val="-20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pacing w:val="-20"/>
                <w:sz w:val="24"/>
                <w:szCs w:val="24"/>
              </w:rPr>
              <w:t>極</w:t>
            </w:r>
          </w:p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pacing w:val="-20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pacing w:val="-20"/>
                <w:sz w:val="24"/>
                <w:szCs w:val="24"/>
              </w:rPr>
              <w:t>優</w:t>
            </w:r>
          </w:p>
        </w:tc>
        <w:tc>
          <w:tcPr>
            <w:tcW w:w="610" w:type="dxa"/>
            <w:gridSpan w:val="3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pacing w:val="-20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pacing w:val="-20"/>
                <w:sz w:val="24"/>
                <w:szCs w:val="24"/>
              </w:rPr>
              <w:t>良</w:t>
            </w:r>
          </w:p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pacing w:val="-20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pacing w:val="-20"/>
                <w:sz w:val="24"/>
                <w:szCs w:val="24"/>
              </w:rPr>
              <w:t>好</w:t>
            </w:r>
          </w:p>
        </w:tc>
        <w:tc>
          <w:tcPr>
            <w:tcW w:w="612" w:type="dxa"/>
            <w:gridSpan w:val="2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pacing w:val="-20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pacing w:val="-20"/>
                <w:sz w:val="24"/>
                <w:szCs w:val="24"/>
              </w:rPr>
              <w:t>普</w:t>
            </w:r>
          </w:p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pacing w:val="-20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pacing w:val="-20"/>
                <w:sz w:val="24"/>
                <w:szCs w:val="24"/>
              </w:rPr>
              <w:t>通</w:t>
            </w:r>
          </w:p>
        </w:tc>
        <w:tc>
          <w:tcPr>
            <w:tcW w:w="546" w:type="dxa"/>
            <w:gridSpan w:val="2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pacing w:val="-20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pacing w:val="-20"/>
                <w:sz w:val="24"/>
                <w:szCs w:val="24"/>
              </w:rPr>
              <w:t>稍</w:t>
            </w:r>
          </w:p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pacing w:val="-20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pacing w:val="-20"/>
                <w:sz w:val="24"/>
                <w:szCs w:val="24"/>
              </w:rPr>
              <w:t>差</w:t>
            </w:r>
          </w:p>
        </w:tc>
        <w:tc>
          <w:tcPr>
            <w:tcW w:w="559" w:type="dxa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pacing w:val="-20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pacing w:val="-20"/>
                <w:sz w:val="24"/>
                <w:szCs w:val="24"/>
              </w:rPr>
              <w:t>不</w:t>
            </w:r>
          </w:p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pacing w:val="-20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pacing w:val="-20"/>
                <w:sz w:val="24"/>
                <w:szCs w:val="24"/>
              </w:rPr>
              <w:t>佳</w:t>
            </w:r>
          </w:p>
        </w:tc>
        <w:tc>
          <w:tcPr>
            <w:tcW w:w="3197" w:type="dxa"/>
            <w:gridSpan w:val="5"/>
            <w:vMerge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3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E062C6" w:rsidRPr="00315339" w:rsidTr="007479D5">
        <w:trPr>
          <w:cantSplit/>
          <w:trHeight w:val="494"/>
          <w:jc w:val="center"/>
        </w:trPr>
        <w:tc>
          <w:tcPr>
            <w:tcW w:w="3819" w:type="dxa"/>
            <w:gridSpan w:val="4"/>
            <w:tcBorders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ind w:left="240" w:hangingChars="100" w:hanging="240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1.不遲到、不早退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610" w:type="dxa"/>
            <w:gridSpan w:val="3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197" w:type="dxa"/>
            <w:gridSpan w:val="5"/>
            <w:tcBorders>
              <w:bottom w:val="nil"/>
            </w:tcBorders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E062C6" w:rsidRPr="00315339" w:rsidTr="007479D5">
        <w:trPr>
          <w:cantSplit/>
          <w:trHeight w:val="570"/>
          <w:jc w:val="center"/>
        </w:trPr>
        <w:tc>
          <w:tcPr>
            <w:tcW w:w="3819" w:type="dxa"/>
            <w:gridSpan w:val="4"/>
            <w:tcBorders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ind w:left="240" w:hangingChars="100" w:hanging="240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2.</w:t>
            </w: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工作積極</w:t>
            </w: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與</w:t>
            </w: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認真</w:t>
            </w: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負責程度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610" w:type="dxa"/>
            <w:gridSpan w:val="3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197" w:type="dxa"/>
            <w:gridSpan w:val="5"/>
            <w:tcBorders>
              <w:bottom w:val="nil"/>
            </w:tcBorders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E062C6" w:rsidRPr="00315339" w:rsidTr="007479D5">
        <w:trPr>
          <w:cantSplit/>
          <w:trHeight w:val="649"/>
          <w:jc w:val="center"/>
        </w:trPr>
        <w:tc>
          <w:tcPr>
            <w:tcW w:w="3819" w:type="dxa"/>
            <w:gridSpan w:val="4"/>
            <w:tcBorders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ind w:left="284" w:hanging="284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3</w:t>
            </w: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.</w:t>
            </w:r>
            <w:r w:rsidRPr="00315339">
              <w:rPr>
                <w:rFonts w:ascii="標楷體" w:eastAsia="標楷體" w:hAnsi="標楷體" w:cs="Arial"/>
                <w:spacing w:val="-8"/>
                <w:sz w:val="24"/>
                <w:szCs w:val="24"/>
              </w:rPr>
              <w:t>與其他人員密切配合、發揮團隊精神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610" w:type="dxa"/>
            <w:gridSpan w:val="3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197" w:type="dxa"/>
            <w:gridSpan w:val="5"/>
            <w:tcBorders>
              <w:bottom w:val="nil"/>
            </w:tcBorders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E062C6" w:rsidRPr="00315339" w:rsidTr="007479D5">
        <w:trPr>
          <w:cantSplit/>
          <w:trHeight w:val="392"/>
          <w:jc w:val="center"/>
        </w:trPr>
        <w:tc>
          <w:tcPr>
            <w:tcW w:w="3819" w:type="dxa"/>
            <w:gridSpan w:val="4"/>
            <w:tcBorders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ind w:left="284" w:hanging="284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4</w:t>
            </w: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.學習</w:t>
            </w: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態度、工作態度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610" w:type="dxa"/>
            <w:gridSpan w:val="3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197" w:type="dxa"/>
            <w:gridSpan w:val="5"/>
            <w:tcBorders>
              <w:bottom w:val="nil"/>
            </w:tcBorders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E062C6" w:rsidRPr="00315339" w:rsidTr="007479D5">
        <w:trPr>
          <w:cantSplit/>
          <w:trHeight w:val="484"/>
          <w:jc w:val="center"/>
        </w:trPr>
        <w:tc>
          <w:tcPr>
            <w:tcW w:w="3819" w:type="dxa"/>
            <w:gridSpan w:val="4"/>
            <w:tcBorders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ind w:left="240" w:hangingChars="100" w:hanging="240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5</w:t>
            </w: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.</w:t>
            </w: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職</w:t>
            </w:r>
            <w:proofErr w:type="gramStart"/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涯</w:t>
            </w:r>
            <w:proofErr w:type="gramEnd"/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規劃能力</w:t>
            </w:r>
          </w:p>
        </w:tc>
        <w:tc>
          <w:tcPr>
            <w:tcW w:w="567" w:type="dxa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610" w:type="dxa"/>
            <w:gridSpan w:val="3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612" w:type="dxa"/>
            <w:gridSpan w:val="2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46" w:type="dxa"/>
            <w:gridSpan w:val="2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559" w:type="dxa"/>
            <w:tcBorders>
              <w:bottom w:val="nil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3197" w:type="dxa"/>
            <w:gridSpan w:val="5"/>
            <w:tcBorders>
              <w:bottom w:val="nil"/>
            </w:tcBorders>
          </w:tcPr>
          <w:p w:rsidR="00E062C6" w:rsidRPr="00315339" w:rsidRDefault="00E062C6" w:rsidP="007479D5">
            <w:pPr>
              <w:pStyle w:val="a6"/>
              <w:spacing w:line="42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  <w:tr w:rsidR="00E062C6" w:rsidRPr="00315339" w:rsidTr="007479D5">
        <w:trPr>
          <w:cantSplit/>
          <w:trHeight w:val="1525"/>
          <w:jc w:val="center"/>
        </w:trPr>
        <w:tc>
          <w:tcPr>
            <w:tcW w:w="1500" w:type="dxa"/>
            <w:tcBorders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ind w:firstLineChars="37" w:firstLine="89"/>
              <w:jc w:val="both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綜合評語</w:t>
            </w:r>
          </w:p>
        </w:tc>
        <w:tc>
          <w:tcPr>
            <w:tcW w:w="8410" w:type="dxa"/>
            <w:gridSpan w:val="17"/>
            <w:tcBorders>
              <w:bottom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420" w:lineRule="exact"/>
              <w:rPr>
                <w:rFonts w:ascii="標楷體" w:eastAsia="標楷體" w:hAnsi="標楷體" w:cs="Arial" w:hint="eastAsia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 xml:space="preserve">  </w:t>
            </w:r>
          </w:p>
        </w:tc>
      </w:tr>
      <w:tr w:rsidR="00E062C6" w:rsidRPr="00315339" w:rsidTr="007479D5">
        <w:trPr>
          <w:cantSplit/>
          <w:trHeight w:val="656"/>
          <w:jc w:val="center"/>
        </w:trPr>
        <w:tc>
          <w:tcPr>
            <w:tcW w:w="1507" w:type="dxa"/>
            <w:gridSpan w:val="2"/>
            <w:tcBorders>
              <w:right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38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 w:hint="eastAsia"/>
                <w:sz w:val="24"/>
                <w:szCs w:val="24"/>
              </w:rPr>
              <w:t>企業導師簽章</w:t>
            </w:r>
          </w:p>
        </w:tc>
        <w:tc>
          <w:tcPr>
            <w:tcW w:w="3135" w:type="dxa"/>
            <w:gridSpan w:val="5"/>
            <w:tcBorders>
              <w:left w:val="single" w:sz="4" w:space="0" w:color="auto"/>
            </w:tcBorders>
            <w:vAlign w:val="center"/>
          </w:tcPr>
          <w:p w:rsidR="00E062C6" w:rsidRPr="00315339" w:rsidRDefault="00E062C6" w:rsidP="007479D5">
            <w:pPr>
              <w:pStyle w:val="a6"/>
              <w:spacing w:line="38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  <w:tc>
          <w:tcPr>
            <w:tcW w:w="2188" w:type="dxa"/>
            <w:gridSpan w:val="7"/>
            <w:vAlign w:val="center"/>
          </w:tcPr>
          <w:p w:rsidR="00E062C6" w:rsidRPr="00315339" w:rsidRDefault="00E062C6" w:rsidP="007479D5">
            <w:pPr>
              <w:pStyle w:val="a6"/>
              <w:spacing w:line="38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  <w:r w:rsidRPr="00315339">
              <w:rPr>
                <w:rFonts w:ascii="標楷體" w:eastAsia="標楷體" w:hAnsi="標楷體" w:cs="Arial"/>
                <w:sz w:val="24"/>
                <w:szCs w:val="24"/>
              </w:rPr>
              <w:t>主管簽章</w:t>
            </w:r>
          </w:p>
        </w:tc>
        <w:tc>
          <w:tcPr>
            <w:tcW w:w="3080" w:type="dxa"/>
            <w:gridSpan w:val="4"/>
            <w:vAlign w:val="center"/>
          </w:tcPr>
          <w:p w:rsidR="00E062C6" w:rsidRPr="00315339" w:rsidRDefault="00E062C6" w:rsidP="007479D5">
            <w:pPr>
              <w:pStyle w:val="a6"/>
              <w:spacing w:line="380" w:lineRule="exact"/>
              <w:jc w:val="center"/>
              <w:rPr>
                <w:rFonts w:ascii="標楷體" w:eastAsia="標楷體" w:hAnsi="標楷體" w:cs="Arial"/>
                <w:sz w:val="24"/>
                <w:szCs w:val="24"/>
              </w:rPr>
            </w:pPr>
          </w:p>
        </w:tc>
      </w:tr>
    </w:tbl>
    <w:p w:rsidR="00E062C6" w:rsidRPr="00796A4D" w:rsidRDefault="00E062C6" w:rsidP="003B25D5">
      <w:pPr>
        <w:spacing w:before="50" w:line="460" w:lineRule="exact"/>
        <w:ind w:leftChars="75" w:left="718" w:rightChars="-45" w:right="-108" w:hangingChars="192" w:hanging="538"/>
        <w:jc w:val="both"/>
        <w:rPr>
          <w:rFonts w:ascii="標楷體" w:eastAsia="標楷體" w:hAnsi="標楷體" w:hint="eastAsia"/>
          <w:bCs/>
          <w:kern w:val="0"/>
          <w:sz w:val="28"/>
          <w:szCs w:val="28"/>
          <w:lang w:bidi="hi-IN"/>
        </w:rPr>
      </w:pPr>
    </w:p>
    <w:sectPr w:rsidR="00E062C6" w:rsidRPr="00796A4D" w:rsidSect="00E36942">
      <w:footerReference w:type="even" r:id="rId7"/>
      <w:footerReference w:type="default" r:id="rId8"/>
      <w:pgSz w:w="11906" w:h="16838"/>
      <w:pgMar w:top="1247" w:right="1701" w:bottom="143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B1" w:rsidRDefault="002949B1">
      <w:r>
        <w:separator/>
      </w:r>
    </w:p>
  </w:endnote>
  <w:endnote w:type="continuationSeparator" w:id="0">
    <w:p w:rsidR="002949B1" w:rsidRDefault="002949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DD7" w:rsidRDefault="00503DD7" w:rsidP="00075A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03DD7" w:rsidRDefault="00503DD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DD7" w:rsidRDefault="00503DD7" w:rsidP="00075AB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B55E3">
      <w:rPr>
        <w:rStyle w:val="a4"/>
        <w:noProof/>
      </w:rPr>
      <w:t>5</w:t>
    </w:r>
    <w:r>
      <w:rPr>
        <w:rStyle w:val="a4"/>
      </w:rPr>
      <w:fldChar w:fldCharType="end"/>
    </w:r>
  </w:p>
  <w:p w:rsidR="00503DD7" w:rsidRDefault="00503DD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B1" w:rsidRDefault="002949B1">
      <w:r>
        <w:separator/>
      </w:r>
    </w:p>
  </w:footnote>
  <w:footnote w:type="continuationSeparator" w:id="0">
    <w:p w:rsidR="002949B1" w:rsidRDefault="002949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17654"/>
    <w:multiLevelType w:val="hybridMultilevel"/>
    <w:tmpl w:val="2E4C8CAC"/>
    <w:lvl w:ilvl="0" w:tplc="04090015">
      <w:start w:val="1"/>
      <w:numFmt w:val="taiwaneseCountingThousand"/>
      <w:lvlText w:val="%1、"/>
      <w:lvlJc w:val="left"/>
      <w:pPr>
        <w:tabs>
          <w:tab w:val="num" w:pos="230"/>
        </w:tabs>
        <w:ind w:left="23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090019">
      <w:start w:val="1"/>
      <w:numFmt w:val="ideographTraditional"/>
      <w:lvlText w:val="%2、"/>
      <w:lvlJc w:val="left"/>
      <w:pPr>
        <w:tabs>
          <w:tab w:val="num" w:pos="710"/>
        </w:tabs>
        <w:ind w:left="71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190"/>
        </w:tabs>
        <w:ind w:left="1190" w:hanging="480"/>
      </w:pPr>
    </w:lvl>
    <w:lvl w:ilvl="3" w:tplc="D9203D98">
      <w:start w:val="1"/>
      <w:numFmt w:val="taiwaneseCountingThousand"/>
      <w:lvlText w:val="（%4）"/>
      <w:lvlJc w:val="left"/>
      <w:pPr>
        <w:tabs>
          <w:tab w:val="num" w:pos="1910"/>
        </w:tabs>
        <w:ind w:left="1910" w:hanging="720"/>
      </w:pPr>
      <w:rPr>
        <w:rFonts w:ascii="標楷體" w:eastAsia="標楷體" w:hAnsi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50"/>
        </w:tabs>
        <w:ind w:left="2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30"/>
        </w:tabs>
        <w:ind w:left="2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0"/>
        </w:tabs>
        <w:ind w:left="3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590"/>
        </w:tabs>
        <w:ind w:left="3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70"/>
        </w:tabs>
        <w:ind w:left="4070" w:hanging="480"/>
      </w:pPr>
    </w:lvl>
  </w:abstractNum>
  <w:abstractNum w:abstractNumId="1">
    <w:nsid w:val="10C92B2F"/>
    <w:multiLevelType w:val="hybridMultilevel"/>
    <w:tmpl w:val="F04647AE"/>
    <w:lvl w:ilvl="0" w:tplc="04090015">
      <w:start w:val="1"/>
      <w:numFmt w:val="taiwaneseCountingThousand"/>
      <w:lvlText w:val="%1、"/>
      <w:lvlJc w:val="left"/>
      <w:pPr>
        <w:tabs>
          <w:tab w:val="num" w:pos="730"/>
        </w:tabs>
        <w:ind w:left="73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0"/>
        </w:tabs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0"/>
        </w:tabs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0"/>
        </w:tabs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0"/>
        </w:tabs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0"/>
        </w:tabs>
        <w:ind w:left="4570" w:hanging="480"/>
      </w:pPr>
    </w:lvl>
  </w:abstractNum>
  <w:abstractNum w:abstractNumId="2">
    <w:nsid w:val="3DA35A31"/>
    <w:multiLevelType w:val="hybridMultilevel"/>
    <w:tmpl w:val="B49C31FA"/>
    <w:lvl w:ilvl="0" w:tplc="CD5A9D3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09000F">
      <w:start w:val="1"/>
      <w:numFmt w:val="decimal"/>
      <w:lvlText w:val="%2."/>
      <w:lvlJc w:val="left"/>
      <w:pPr>
        <w:tabs>
          <w:tab w:val="num" w:pos="1020"/>
        </w:tabs>
        <w:ind w:left="102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</w:rPr>
    </w:lvl>
    <w:lvl w:ilvl="2" w:tplc="0409001B">
      <w:start w:val="1"/>
      <w:numFmt w:val="lowerRoman"/>
      <w:lvlText w:val="%3."/>
      <w:lvlJc w:val="right"/>
      <w:pPr>
        <w:tabs>
          <w:tab w:val="num" w:pos="1690"/>
        </w:tabs>
        <w:ind w:left="169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170"/>
        </w:tabs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0"/>
        </w:tabs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0"/>
        </w:tabs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0"/>
        </w:tabs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0"/>
        </w:tabs>
        <w:ind w:left="4570" w:hanging="480"/>
      </w:pPr>
    </w:lvl>
  </w:abstractNum>
  <w:abstractNum w:abstractNumId="3">
    <w:nsid w:val="3FB54C79"/>
    <w:multiLevelType w:val="hybridMultilevel"/>
    <w:tmpl w:val="E5A4630C"/>
    <w:lvl w:ilvl="0" w:tplc="04090015">
      <w:start w:val="1"/>
      <w:numFmt w:val="taiwaneseCountingThousand"/>
      <w:lvlText w:val="%1、"/>
      <w:lvlJc w:val="left"/>
      <w:pPr>
        <w:tabs>
          <w:tab w:val="num" w:pos="730"/>
        </w:tabs>
        <w:ind w:left="73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0"/>
        </w:tabs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0"/>
        </w:tabs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0"/>
        </w:tabs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0"/>
        </w:tabs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0"/>
        </w:tabs>
        <w:ind w:left="4570" w:hanging="480"/>
      </w:pPr>
    </w:lvl>
  </w:abstractNum>
  <w:abstractNum w:abstractNumId="4">
    <w:nsid w:val="41646201"/>
    <w:multiLevelType w:val="hybridMultilevel"/>
    <w:tmpl w:val="F3D8610C"/>
    <w:lvl w:ilvl="0" w:tplc="04090015">
      <w:start w:val="1"/>
      <w:numFmt w:val="taiwaneseCountingThousand"/>
      <w:lvlText w:val="%1、"/>
      <w:lvlJc w:val="left"/>
      <w:pPr>
        <w:tabs>
          <w:tab w:val="num" w:pos="730"/>
        </w:tabs>
        <w:ind w:left="73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0"/>
        </w:tabs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0"/>
        </w:tabs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0"/>
        </w:tabs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0"/>
        </w:tabs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0"/>
        </w:tabs>
        <w:ind w:left="4570" w:hanging="480"/>
      </w:pPr>
    </w:lvl>
  </w:abstractNum>
  <w:abstractNum w:abstractNumId="5">
    <w:nsid w:val="41FC28D4"/>
    <w:multiLevelType w:val="hybridMultilevel"/>
    <w:tmpl w:val="D3E47298"/>
    <w:lvl w:ilvl="0" w:tplc="AF107932">
      <w:start w:val="1"/>
      <w:numFmt w:val="decimal"/>
      <w:lvlText w:val="%1."/>
      <w:lvlJc w:val="left"/>
      <w:pPr>
        <w:tabs>
          <w:tab w:val="num" w:pos="974"/>
        </w:tabs>
        <w:ind w:left="974" w:hanging="367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67"/>
        </w:tabs>
        <w:ind w:left="15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7"/>
        </w:tabs>
        <w:ind w:left="20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7"/>
        </w:tabs>
        <w:ind w:left="25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7"/>
        </w:tabs>
        <w:ind w:left="30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7"/>
        </w:tabs>
        <w:ind w:left="34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7"/>
        </w:tabs>
        <w:ind w:left="39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7"/>
        </w:tabs>
        <w:ind w:left="44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7"/>
        </w:tabs>
        <w:ind w:left="4927" w:hanging="480"/>
      </w:pPr>
    </w:lvl>
  </w:abstractNum>
  <w:abstractNum w:abstractNumId="6">
    <w:nsid w:val="46A44C21"/>
    <w:multiLevelType w:val="hybridMultilevel"/>
    <w:tmpl w:val="A896F704"/>
    <w:lvl w:ilvl="0" w:tplc="D9203D98">
      <w:start w:val="1"/>
      <w:numFmt w:val="taiwaneseCountingThousand"/>
      <w:lvlText w:val="（%1）"/>
      <w:lvlJc w:val="left"/>
      <w:pPr>
        <w:tabs>
          <w:tab w:val="num" w:pos="1930"/>
        </w:tabs>
        <w:ind w:left="1930" w:hanging="720"/>
      </w:pPr>
      <w:rPr>
        <w:rFonts w:ascii="標楷體" w:eastAsia="標楷體" w:hAnsi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70"/>
        </w:tabs>
        <w:ind w:left="21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0"/>
        </w:tabs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10"/>
        </w:tabs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0"/>
        </w:tabs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50"/>
        </w:tabs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0"/>
        </w:tabs>
        <w:ind w:left="5530" w:hanging="480"/>
      </w:pPr>
    </w:lvl>
  </w:abstractNum>
  <w:abstractNum w:abstractNumId="7">
    <w:nsid w:val="47FF56E3"/>
    <w:multiLevelType w:val="hybridMultilevel"/>
    <w:tmpl w:val="17BCCAAE"/>
    <w:lvl w:ilvl="0" w:tplc="BCBE3AA2">
      <w:start w:val="1"/>
      <w:numFmt w:val="decimal"/>
      <w:lvlText w:val="（%1）"/>
      <w:lvlJc w:val="left"/>
      <w:pPr>
        <w:tabs>
          <w:tab w:val="num" w:pos="1770"/>
        </w:tabs>
        <w:ind w:left="177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B9A1D70"/>
    <w:multiLevelType w:val="hybridMultilevel"/>
    <w:tmpl w:val="087CB698"/>
    <w:lvl w:ilvl="0" w:tplc="4574CFBC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9">
    <w:nsid w:val="4E8A3FFE"/>
    <w:multiLevelType w:val="hybridMultilevel"/>
    <w:tmpl w:val="E77C0BB6"/>
    <w:lvl w:ilvl="0" w:tplc="04090015">
      <w:start w:val="1"/>
      <w:numFmt w:val="taiwaneseCountingThousand"/>
      <w:lvlText w:val="%1、"/>
      <w:lvlJc w:val="left"/>
      <w:pPr>
        <w:tabs>
          <w:tab w:val="num" w:pos="730"/>
        </w:tabs>
        <w:ind w:left="730" w:hanging="480"/>
      </w:pPr>
    </w:lvl>
    <w:lvl w:ilvl="1" w:tplc="0409000F">
      <w:start w:val="1"/>
      <w:numFmt w:val="decimal"/>
      <w:lvlText w:val="%2."/>
      <w:lvlJc w:val="left"/>
      <w:pPr>
        <w:tabs>
          <w:tab w:val="num" w:pos="1210"/>
        </w:tabs>
        <w:ind w:left="1210" w:hanging="480"/>
      </w:pPr>
    </w:lvl>
    <w:lvl w:ilvl="2" w:tplc="042C8C6E">
      <w:start w:val="1"/>
      <w:numFmt w:val="decimal"/>
      <w:lvlText w:val="%3、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 w:tplc="8392E896">
      <w:start w:val="1"/>
      <w:numFmt w:val="taiwaneseCountingThousand"/>
      <w:lvlText w:val="(%4)"/>
      <w:lvlJc w:val="left"/>
      <w:pPr>
        <w:tabs>
          <w:tab w:val="num" w:pos="2410"/>
        </w:tabs>
        <w:ind w:left="241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0"/>
        </w:tabs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0"/>
        </w:tabs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0"/>
        </w:tabs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0"/>
        </w:tabs>
        <w:ind w:left="4570" w:hanging="480"/>
      </w:pPr>
    </w:lvl>
  </w:abstractNum>
  <w:abstractNum w:abstractNumId="10">
    <w:nsid w:val="52862A8C"/>
    <w:multiLevelType w:val="hybridMultilevel"/>
    <w:tmpl w:val="404E6632"/>
    <w:lvl w:ilvl="0" w:tplc="0409000F">
      <w:start w:val="1"/>
      <w:numFmt w:val="decimal"/>
      <w:lvlText w:val="%1."/>
      <w:lvlJc w:val="left"/>
      <w:pPr>
        <w:tabs>
          <w:tab w:val="num" w:pos="1210"/>
        </w:tabs>
        <w:ind w:left="1210" w:hanging="480"/>
      </w:pPr>
    </w:lvl>
    <w:lvl w:ilvl="1" w:tplc="D9203D98">
      <w:start w:val="1"/>
      <w:numFmt w:val="taiwaneseCountingThousand"/>
      <w:lvlText w:val="（%2）"/>
      <w:lvlJc w:val="left"/>
      <w:pPr>
        <w:tabs>
          <w:tab w:val="num" w:pos="1930"/>
        </w:tabs>
        <w:ind w:left="1930" w:hanging="720"/>
      </w:pPr>
      <w:rPr>
        <w:rFonts w:ascii="標楷體" w:eastAsia="標楷體" w:hAnsi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50"/>
        </w:tabs>
        <w:ind w:left="26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30"/>
        </w:tabs>
        <w:ind w:left="31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10"/>
        </w:tabs>
        <w:ind w:left="36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0"/>
        </w:tabs>
        <w:ind w:left="40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70"/>
        </w:tabs>
        <w:ind w:left="45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0"/>
        </w:tabs>
        <w:ind w:left="5050" w:hanging="480"/>
      </w:pPr>
    </w:lvl>
  </w:abstractNum>
  <w:abstractNum w:abstractNumId="11">
    <w:nsid w:val="64061956"/>
    <w:multiLevelType w:val="hybridMultilevel"/>
    <w:tmpl w:val="3AA2B3FA"/>
    <w:lvl w:ilvl="0" w:tplc="D9203D98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ascii="標楷體" w:eastAsia="標楷體" w:hAnsi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22EAC766">
      <w:start w:val="1"/>
      <w:numFmt w:val="taiwaneseCountingThousand"/>
      <w:lvlText w:val="%2、"/>
      <w:lvlJc w:val="left"/>
      <w:pPr>
        <w:tabs>
          <w:tab w:val="num" w:pos="2410"/>
        </w:tabs>
        <w:ind w:left="2410" w:hanging="720"/>
      </w:pPr>
      <w:rPr>
        <w:rFonts w:hint="default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0"/>
        </w:tabs>
        <w:ind w:left="26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0"/>
        </w:tabs>
        <w:ind w:left="31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10"/>
        </w:tabs>
        <w:ind w:left="36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0"/>
        </w:tabs>
        <w:ind w:left="40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0"/>
        </w:tabs>
        <w:ind w:left="45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50"/>
        </w:tabs>
        <w:ind w:left="50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30"/>
        </w:tabs>
        <w:ind w:left="5530" w:hanging="480"/>
      </w:pPr>
    </w:lvl>
  </w:abstractNum>
  <w:abstractNum w:abstractNumId="12">
    <w:nsid w:val="6B0F7720"/>
    <w:multiLevelType w:val="multilevel"/>
    <w:tmpl w:val="B49C31FA"/>
    <w:lvl w:ilvl="0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ascii="標楷體" w:eastAsia="標楷體" w:hAnsi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</w:rPr>
    </w:lvl>
    <w:lvl w:ilvl="1">
      <w:start w:val="1"/>
      <w:numFmt w:val="decimal"/>
      <w:lvlText w:val="%2."/>
      <w:lvlJc w:val="left"/>
      <w:pPr>
        <w:tabs>
          <w:tab w:val="num" w:pos="1210"/>
        </w:tabs>
        <w:ind w:left="1210" w:hanging="48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</w:rPr>
    </w:lvl>
    <w:lvl w:ilvl="2">
      <w:start w:val="1"/>
      <w:numFmt w:val="lowerRoman"/>
      <w:lvlText w:val="%3."/>
      <w:lvlJc w:val="right"/>
      <w:pPr>
        <w:tabs>
          <w:tab w:val="num" w:pos="1690"/>
        </w:tabs>
        <w:ind w:left="1690" w:hanging="480"/>
      </w:pPr>
    </w:lvl>
    <w:lvl w:ilvl="3">
      <w:start w:val="1"/>
      <w:numFmt w:val="decimal"/>
      <w:lvlText w:val="%4."/>
      <w:lvlJc w:val="left"/>
      <w:pPr>
        <w:tabs>
          <w:tab w:val="num" w:pos="2170"/>
        </w:tabs>
        <w:ind w:left="2170" w:hanging="480"/>
      </w:pPr>
    </w:lvl>
    <w:lvl w:ilvl="4">
      <w:start w:val="1"/>
      <w:numFmt w:val="ideographTraditional"/>
      <w:lvlText w:val="%5、"/>
      <w:lvlJc w:val="left"/>
      <w:pPr>
        <w:tabs>
          <w:tab w:val="num" w:pos="2650"/>
        </w:tabs>
        <w:ind w:left="2650" w:hanging="480"/>
      </w:pPr>
    </w:lvl>
    <w:lvl w:ilvl="5">
      <w:start w:val="1"/>
      <w:numFmt w:val="lowerRoman"/>
      <w:lvlText w:val="%6."/>
      <w:lvlJc w:val="right"/>
      <w:pPr>
        <w:tabs>
          <w:tab w:val="num" w:pos="3130"/>
        </w:tabs>
        <w:ind w:left="3130" w:hanging="480"/>
      </w:pPr>
    </w:lvl>
    <w:lvl w:ilvl="6">
      <w:start w:val="1"/>
      <w:numFmt w:val="decimal"/>
      <w:lvlText w:val="%7."/>
      <w:lvlJc w:val="left"/>
      <w:pPr>
        <w:tabs>
          <w:tab w:val="num" w:pos="3610"/>
        </w:tabs>
        <w:ind w:left="3610" w:hanging="480"/>
      </w:pPr>
    </w:lvl>
    <w:lvl w:ilvl="7">
      <w:start w:val="1"/>
      <w:numFmt w:val="ideographTraditional"/>
      <w:lvlText w:val="%8、"/>
      <w:lvlJc w:val="left"/>
      <w:pPr>
        <w:tabs>
          <w:tab w:val="num" w:pos="4090"/>
        </w:tabs>
        <w:ind w:left="4090" w:hanging="480"/>
      </w:pPr>
    </w:lvl>
    <w:lvl w:ilvl="8">
      <w:start w:val="1"/>
      <w:numFmt w:val="lowerRoman"/>
      <w:lvlText w:val="%9."/>
      <w:lvlJc w:val="right"/>
      <w:pPr>
        <w:tabs>
          <w:tab w:val="num" w:pos="4570"/>
        </w:tabs>
        <w:ind w:left="4570" w:hanging="480"/>
      </w:pPr>
    </w:lvl>
  </w:abstractNum>
  <w:abstractNum w:abstractNumId="13">
    <w:nsid w:val="6B9C0ED1"/>
    <w:multiLevelType w:val="hybridMultilevel"/>
    <w:tmpl w:val="4F5E491C"/>
    <w:lvl w:ilvl="0" w:tplc="D9203D98">
      <w:start w:val="1"/>
      <w:numFmt w:val="taiwaneseCountingThousand"/>
      <w:lvlText w:val="（%1）"/>
      <w:lvlJc w:val="left"/>
      <w:pPr>
        <w:tabs>
          <w:tab w:val="num" w:pos="970"/>
        </w:tabs>
        <w:ind w:left="970" w:hanging="720"/>
      </w:pPr>
      <w:rPr>
        <w:rFonts w:ascii="標楷體" w:eastAsia="標楷體" w:hAnsi="標楷體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auto"/>
        <w:spacing w:val="0"/>
        <w:w w:val="100"/>
        <w:kern w:val="2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10"/>
        </w:tabs>
        <w:ind w:left="12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0"/>
        </w:tabs>
        <w:ind w:left="21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50"/>
        </w:tabs>
        <w:ind w:left="26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30"/>
        </w:tabs>
        <w:ind w:left="31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90"/>
        </w:tabs>
        <w:ind w:left="40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70"/>
        </w:tabs>
        <w:ind w:left="4570" w:hanging="480"/>
      </w:pPr>
    </w:lvl>
  </w:abstractNum>
  <w:abstractNum w:abstractNumId="14">
    <w:nsid w:val="78E116E2"/>
    <w:multiLevelType w:val="hybridMultilevel"/>
    <w:tmpl w:val="4FEA26BC"/>
    <w:lvl w:ilvl="0" w:tplc="56101D7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3"/>
  </w:num>
  <w:num w:numId="5">
    <w:abstractNumId w:val="2"/>
  </w:num>
  <w:num w:numId="6">
    <w:abstractNumId w:val="10"/>
  </w:num>
  <w:num w:numId="7">
    <w:abstractNumId w:val="11"/>
  </w:num>
  <w:num w:numId="8">
    <w:abstractNumId w:val="6"/>
  </w:num>
  <w:num w:numId="9">
    <w:abstractNumId w:val="4"/>
  </w:num>
  <w:num w:numId="10">
    <w:abstractNumId w:val="3"/>
  </w:num>
  <w:num w:numId="11">
    <w:abstractNumId w:val="12"/>
  </w:num>
  <w:num w:numId="12">
    <w:abstractNumId w:val="7"/>
  </w:num>
  <w:num w:numId="13">
    <w:abstractNumId w:val="8"/>
  </w:num>
  <w:num w:numId="14">
    <w:abstractNumId w:val="5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stylePaneFormatFilter w:val="3F01"/>
  <w:defaultTabStop w:val="5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17DE"/>
    <w:rsid w:val="0000001C"/>
    <w:rsid w:val="00004D9B"/>
    <w:rsid w:val="0000626C"/>
    <w:rsid w:val="0000701A"/>
    <w:rsid w:val="0000726F"/>
    <w:rsid w:val="00010D10"/>
    <w:rsid w:val="000114C2"/>
    <w:rsid w:val="00011C64"/>
    <w:rsid w:val="00012EC8"/>
    <w:rsid w:val="0001316E"/>
    <w:rsid w:val="00013783"/>
    <w:rsid w:val="000137BE"/>
    <w:rsid w:val="00015587"/>
    <w:rsid w:val="000168DA"/>
    <w:rsid w:val="00024612"/>
    <w:rsid w:val="0002487B"/>
    <w:rsid w:val="00033216"/>
    <w:rsid w:val="000358C0"/>
    <w:rsid w:val="00036ED0"/>
    <w:rsid w:val="00036F3C"/>
    <w:rsid w:val="00043890"/>
    <w:rsid w:val="000456C6"/>
    <w:rsid w:val="00045DDF"/>
    <w:rsid w:val="00052BF5"/>
    <w:rsid w:val="00053C6B"/>
    <w:rsid w:val="00055545"/>
    <w:rsid w:val="00056BE9"/>
    <w:rsid w:val="00062661"/>
    <w:rsid w:val="00062921"/>
    <w:rsid w:val="00063DEA"/>
    <w:rsid w:val="00066249"/>
    <w:rsid w:val="000664F1"/>
    <w:rsid w:val="0007082A"/>
    <w:rsid w:val="00071FD7"/>
    <w:rsid w:val="000734DD"/>
    <w:rsid w:val="000737F6"/>
    <w:rsid w:val="000750B2"/>
    <w:rsid w:val="00075ABA"/>
    <w:rsid w:val="0007605B"/>
    <w:rsid w:val="000767C6"/>
    <w:rsid w:val="00076FCA"/>
    <w:rsid w:val="00080366"/>
    <w:rsid w:val="00080A8D"/>
    <w:rsid w:val="000834D0"/>
    <w:rsid w:val="00083646"/>
    <w:rsid w:val="00083850"/>
    <w:rsid w:val="000840C8"/>
    <w:rsid w:val="000852C6"/>
    <w:rsid w:val="00085F45"/>
    <w:rsid w:val="000919B5"/>
    <w:rsid w:val="000928E7"/>
    <w:rsid w:val="00094147"/>
    <w:rsid w:val="00096C71"/>
    <w:rsid w:val="000A1C98"/>
    <w:rsid w:val="000A2CB5"/>
    <w:rsid w:val="000A332C"/>
    <w:rsid w:val="000A4046"/>
    <w:rsid w:val="000A5597"/>
    <w:rsid w:val="000A785D"/>
    <w:rsid w:val="000A7B8B"/>
    <w:rsid w:val="000A7D79"/>
    <w:rsid w:val="000B11D7"/>
    <w:rsid w:val="000B1F4F"/>
    <w:rsid w:val="000B2907"/>
    <w:rsid w:val="000B6A9A"/>
    <w:rsid w:val="000C085F"/>
    <w:rsid w:val="000C1296"/>
    <w:rsid w:val="000C1420"/>
    <w:rsid w:val="000C2F48"/>
    <w:rsid w:val="000C5A65"/>
    <w:rsid w:val="000D10DC"/>
    <w:rsid w:val="000D69F7"/>
    <w:rsid w:val="000E3975"/>
    <w:rsid w:val="000F1CD1"/>
    <w:rsid w:val="000F3945"/>
    <w:rsid w:val="00101437"/>
    <w:rsid w:val="001019A6"/>
    <w:rsid w:val="00103B5B"/>
    <w:rsid w:val="00104012"/>
    <w:rsid w:val="00106B14"/>
    <w:rsid w:val="00106FE3"/>
    <w:rsid w:val="001070B9"/>
    <w:rsid w:val="001106F0"/>
    <w:rsid w:val="0011720D"/>
    <w:rsid w:val="001247C9"/>
    <w:rsid w:val="001279A9"/>
    <w:rsid w:val="00133D6B"/>
    <w:rsid w:val="001415DE"/>
    <w:rsid w:val="001430E9"/>
    <w:rsid w:val="00143A43"/>
    <w:rsid w:val="0015191F"/>
    <w:rsid w:val="0015301A"/>
    <w:rsid w:val="00155BA6"/>
    <w:rsid w:val="00156F06"/>
    <w:rsid w:val="00157516"/>
    <w:rsid w:val="001642F6"/>
    <w:rsid w:val="001657E4"/>
    <w:rsid w:val="0017086F"/>
    <w:rsid w:val="00171D18"/>
    <w:rsid w:val="00173442"/>
    <w:rsid w:val="00173A4B"/>
    <w:rsid w:val="001811AE"/>
    <w:rsid w:val="00187F40"/>
    <w:rsid w:val="001901E3"/>
    <w:rsid w:val="001930CB"/>
    <w:rsid w:val="001939DF"/>
    <w:rsid w:val="001946BA"/>
    <w:rsid w:val="001951FA"/>
    <w:rsid w:val="001953C3"/>
    <w:rsid w:val="00195B29"/>
    <w:rsid w:val="001A2974"/>
    <w:rsid w:val="001A74EF"/>
    <w:rsid w:val="001B1405"/>
    <w:rsid w:val="001B41FB"/>
    <w:rsid w:val="001B4EC9"/>
    <w:rsid w:val="001B4FCB"/>
    <w:rsid w:val="001B57E3"/>
    <w:rsid w:val="001C15B2"/>
    <w:rsid w:val="001C4FE6"/>
    <w:rsid w:val="001C6461"/>
    <w:rsid w:val="001D33AC"/>
    <w:rsid w:val="001D41BC"/>
    <w:rsid w:val="001D4DA9"/>
    <w:rsid w:val="001D6F4F"/>
    <w:rsid w:val="001D78D1"/>
    <w:rsid w:val="001F2BA2"/>
    <w:rsid w:val="001F3290"/>
    <w:rsid w:val="001F73C5"/>
    <w:rsid w:val="002002AA"/>
    <w:rsid w:val="002003C9"/>
    <w:rsid w:val="00200A0D"/>
    <w:rsid w:val="00206097"/>
    <w:rsid w:val="00206278"/>
    <w:rsid w:val="002102D8"/>
    <w:rsid w:val="0021214A"/>
    <w:rsid w:val="002156B0"/>
    <w:rsid w:val="00215CF9"/>
    <w:rsid w:val="00216F8D"/>
    <w:rsid w:val="002201D1"/>
    <w:rsid w:val="00221394"/>
    <w:rsid w:val="00221D68"/>
    <w:rsid w:val="002249B8"/>
    <w:rsid w:val="002250F8"/>
    <w:rsid w:val="00231938"/>
    <w:rsid w:val="002330F7"/>
    <w:rsid w:val="0023632C"/>
    <w:rsid w:val="0023675F"/>
    <w:rsid w:val="00237FC2"/>
    <w:rsid w:val="00240ED5"/>
    <w:rsid w:val="00250036"/>
    <w:rsid w:val="00252186"/>
    <w:rsid w:val="002538F6"/>
    <w:rsid w:val="00257C71"/>
    <w:rsid w:val="0026185C"/>
    <w:rsid w:val="00266C34"/>
    <w:rsid w:val="002674B9"/>
    <w:rsid w:val="002679F1"/>
    <w:rsid w:val="00270A44"/>
    <w:rsid w:val="00271B2C"/>
    <w:rsid w:val="00274152"/>
    <w:rsid w:val="00274387"/>
    <w:rsid w:val="00274821"/>
    <w:rsid w:val="002770B6"/>
    <w:rsid w:val="00277272"/>
    <w:rsid w:val="00280428"/>
    <w:rsid w:val="00280D4A"/>
    <w:rsid w:val="00282FD3"/>
    <w:rsid w:val="00283645"/>
    <w:rsid w:val="00284764"/>
    <w:rsid w:val="002855B6"/>
    <w:rsid w:val="00286182"/>
    <w:rsid w:val="0028685E"/>
    <w:rsid w:val="00286D19"/>
    <w:rsid w:val="00290F64"/>
    <w:rsid w:val="00291616"/>
    <w:rsid w:val="00292B43"/>
    <w:rsid w:val="00293456"/>
    <w:rsid w:val="002949B1"/>
    <w:rsid w:val="002952C9"/>
    <w:rsid w:val="00296844"/>
    <w:rsid w:val="002A00A0"/>
    <w:rsid w:val="002A269B"/>
    <w:rsid w:val="002A31C6"/>
    <w:rsid w:val="002A52B4"/>
    <w:rsid w:val="002B1C1F"/>
    <w:rsid w:val="002C1A97"/>
    <w:rsid w:val="002C4EB1"/>
    <w:rsid w:val="002C5F75"/>
    <w:rsid w:val="002D007F"/>
    <w:rsid w:val="002D1240"/>
    <w:rsid w:val="002D171F"/>
    <w:rsid w:val="002D31FA"/>
    <w:rsid w:val="002D43DF"/>
    <w:rsid w:val="002D5F2D"/>
    <w:rsid w:val="002D6CFD"/>
    <w:rsid w:val="002E2318"/>
    <w:rsid w:val="002E3C48"/>
    <w:rsid w:val="002E6507"/>
    <w:rsid w:val="002E6A0A"/>
    <w:rsid w:val="002E6C05"/>
    <w:rsid w:val="002E704C"/>
    <w:rsid w:val="002F4B0F"/>
    <w:rsid w:val="002F5781"/>
    <w:rsid w:val="002F6CD2"/>
    <w:rsid w:val="00300981"/>
    <w:rsid w:val="00311481"/>
    <w:rsid w:val="003121D7"/>
    <w:rsid w:val="00315AFA"/>
    <w:rsid w:val="003207D2"/>
    <w:rsid w:val="00324852"/>
    <w:rsid w:val="00325C75"/>
    <w:rsid w:val="00327EAA"/>
    <w:rsid w:val="00331C78"/>
    <w:rsid w:val="003322EC"/>
    <w:rsid w:val="00337FA0"/>
    <w:rsid w:val="003441B7"/>
    <w:rsid w:val="00345DFB"/>
    <w:rsid w:val="00352D40"/>
    <w:rsid w:val="0035355A"/>
    <w:rsid w:val="00356163"/>
    <w:rsid w:val="00356AD6"/>
    <w:rsid w:val="00356E4F"/>
    <w:rsid w:val="0036004A"/>
    <w:rsid w:val="003635FC"/>
    <w:rsid w:val="00363809"/>
    <w:rsid w:val="00363829"/>
    <w:rsid w:val="003705B6"/>
    <w:rsid w:val="00372C49"/>
    <w:rsid w:val="00373D0E"/>
    <w:rsid w:val="00374173"/>
    <w:rsid w:val="003745AC"/>
    <w:rsid w:val="00377366"/>
    <w:rsid w:val="00381455"/>
    <w:rsid w:val="00381F1E"/>
    <w:rsid w:val="0038413E"/>
    <w:rsid w:val="00385CE5"/>
    <w:rsid w:val="0038776E"/>
    <w:rsid w:val="0039061B"/>
    <w:rsid w:val="0039350B"/>
    <w:rsid w:val="003A01E5"/>
    <w:rsid w:val="003A0B8B"/>
    <w:rsid w:val="003A3652"/>
    <w:rsid w:val="003B038E"/>
    <w:rsid w:val="003B25D5"/>
    <w:rsid w:val="003B3FBF"/>
    <w:rsid w:val="003B68F4"/>
    <w:rsid w:val="003B6A25"/>
    <w:rsid w:val="003B79C4"/>
    <w:rsid w:val="003C181C"/>
    <w:rsid w:val="003C1D26"/>
    <w:rsid w:val="003C2EFB"/>
    <w:rsid w:val="003C379C"/>
    <w:rsid w:val="003C3E14"/>
    <w:rsid w:val="003C548E"/>
    <w:rsid w:val="003D0ED6"/>
    <w:rsid w:val="003D4DF9"/>
    <w:rsid w:val="003D4E87"/>
    <w:rsid w:val="003D5218"/>
    <w:rsid w:val="003D69A4"/>
    <w:rsid w:val="003D729B"/>
    <w:rsid w:val="003D7DD6"/>
    <w:rsid w:val="003E2C5A"/>
    <w:rsid w:val="003E3479"/>
    <w:rsid w:val="003E55CD"/>
    <w:rsid w:val="003E769C"/>
    <w:rsid w:val="003F0132"/>
    <w:rsid w:val="003F1406"/>
    <w:rsid w:val="003F522F"/>
    <w:rsid w:val="003F7124"/>
    <w:rsid w:val="003F7398"/>
    <w:rsid w:val="004011EE"/>
    <w:rsid w:val="004104DF"/>
    <w:rsid w:val="0041228F"/>
    <w:rsid w:val="00412DC6"/>
    <w:rsid w:val="0041506D"/>
    <w:rsid w:val="00416B43"/>
    <w:rsid w:val="004172CD"/>
    <w:rsid w:val="004206D1"/>
    <w:rsid w:val="00420770"/>
    <w:rsid w:val="0042213C"/>
    <w:rsid w:val="00427718"/>
    <w:rsid w:val="00434EF2"/>
    <w:rsid w:val="00436F57"/>
    <w:rsid w:val="00437292"/>
    <w:rsid w:val="00437C95"/>
    <w:rsid w:val="004417EB"/>
    <w:rsid w:val="0044355C"/>
    <w:rsid w:val="00444241"/>
    <w:rsid w:val="00445770"/>
    <w:rsid w:val="00445CF2"/>
    <w:rsid w:val="00446B76"/>
    <w:rsid w:val="004501E5"/>
    <w:rsid w:val="00451013"/>
    <w:rsid w:val="00451DD6"/>
    <w:rsid w:val="0045301A"/>
    <w:rsid w:val="0045334B"/>
    <w:rsid w:val="0045529D"/>
    <w:rsid w:val="0045553F"/>
    <w:rsid w:val="00455C83"/>
    <w:rsid w:val="00455FF8"/>
    <w:rsid w:val="00456E1D"/>
    <w:rsid w:val="0045779C"/>
    <w:rsid w:val="00457B9A"/>
    <w:rsid w:val="00462813"/>
    <w:rsid w:val="00463D29"/>
    <w:rsid w:val="00465C91"/>
    <w:rsid w:val="00466A32"/>
    <w:rsid w:val="00466F8B"/>
    <w:rsid w:val="004671B8"/>
    <w:rsid w:val="00471A96"/>
    <w:rsid w:val="00472D12"/>
    <w:rsid w:val="004744C9"/>
    <w:rsid w:val="00482C2B"/>
    <w:rsid w:val="004837EA"/>
    <w:rsid w:val="004859D0"/>
    <w:rsid w:val="0048698D"/>
    <w:rsid w:val="004875B7"/>
    <w:rsid w:val="00487AD4"/>
    <w:rsid w:val="00490F2E"/>
    <w:rsid w:val="00491381"/>
    <w:rsid w:val="0049361E"/>
    <w:rsid w:val="0049384C"/>
    <w:rsid w:val="004A01FA"/>
    <w:rsid w:val="004A1926"/>
    <w:rsid w:val="004A494B"/>
    <w:rsid w:val="004A74BA"/>
    <w:rsid w:val="004B1606"/>
    <w:rsid w:val="004B267C"/>
    <w:rsid w:val="004C2315"/>
    <w:rsid w:val="004C4FD9"/>
    <w:rsid w:val="004C50F9"/>
    <w:rsid w:val="004C6BC0"/>
    <w:rsid w:val="004D2D77"/>
    <w:rsid w:val="004E09D9"/>
    <w:rsid w:val="004E0A9B"/>
    <w:rsid w:val="004E4B2D"/>
    <w:rsid w:val="004E5D34"/>
    <w:rsid w:val="004E6455"/>
    <w:rsid w:val="004E761C"/>
    <w:rsid w:val="004E7CC9"/>
    <w:rsid w:val="004F0C55"/>
    <w:rsid w:val="004F1867"/>
    <w:rsid w:val="004F26CC"/>
    <w:rsid w:val="005026C0"/>
    <w:rsid w:val="00503DD7"/>
    <w:rsid w:val="00504D26"/>
    <w:rsid w:val="00507C96"/>
    <w:rsid w:val="00511475"/>
    <w:rsid w:val="00512566"/>
    <w:rsid w:val="00515368"/>
    <w:rsid w:val="005250E1"/>
    <w:rsid w:val="00531276"/>
    <w:rsid w:val="00531440"/>
    <w:rsid w:val="00534411"/>
    <w:rsid w:val="0053491E"/>
    <w:rsid w:val="0053606C"/>
    <w:rsid w:val="005413B9"/>
    <w:rsid w:val="00542B55"/>
    <w:rsid w:val="00544C0B"/>
    <w:rsid w:val="00551C6E"/>
    <w:rsid w:val="00554FA3"/>
    <w:rsid w:val="00555C47"/>
    <w:rsid w:val="005562B9"/>
    <w:rsid w:val="00557A99"/>
    <w:rsid w:val="00560DD8"/>
    <w:rsid w:val="00562F29"/>
    <w:rsid w:val="005710A8"/>
    <w:rsid w:val="00571BA5"/>
    <w:rsid w:val="00572E10"/>
    <w:rsid w:val="00572F56"/>
    <w:rsid w:val="0057323D"/>
    <w:rsid w:val="00577166"/>
    <w:rsid w:val="005850DE"/>
    <w:rsid w:val="00585CCF"/>
    <w:rsid w:val="00586CCE"/>
    <w:rsid w:val="00590604"/>
    <w:rsid w:val="00593B52"/>
    <w:rsid w:val="0059407A"/>
    <w:rsid w:val="00596A7B"/>
    <w:rsid w:val="00597AF7"/>
    <w:rsid w:val="00597EE8"/>
    <w:rsid w:val="005A1C0B"/>
    <w:rsid w:val="005A26A9"/>
    <w:rsid w:val="005A428B"/>
    <w:rsid w:val="005A6BCD"/>
    <w:rsid w:val="005B1988"/>
    <w:rsid w:val="005B64C3"/>
    <w:rsid w:val="005B6E5A"/>
    <w:rsid w:val="005B7690"/>
    <w:rsid w:val="005B77F7"/>
    <w:rsid w:val="005C0386"/>
    <w:rsid w:val="005C2F8B"/>
    <w:rsid w:val="005C4DFF"/>
    <w:rsid w:val="005C7313"/>
    <w:rsid w:val="005D5B9D"/>
    <w:rsid w:val="005D6F31"/>
    <w:rsid w:val="005D7F78"/>
    <w:rsid w:val="005E78EB"/>
    <w:rsid w:val="005F031E"/>
    <w:rsid w:val="005F05E3"/>
    <w:rsid w:val="005F1D4D"/>
    <w:rsid w:val="00600705"/>
    <w:rsid w:val="00604FBE"/>
    <w:rsid w:val="00610F6C"/>
    <w:rsid w:val="00614A09"/>
    <w:rsid w:val="00616152"/>
    <w:rsid w:val="006161AC"/>
    <w:rsid w:val="006312FB"/>
    <w:rsid w:val="00632071"/>
    <w:rsid w:val="00640E23"/>
    <w:rsid w:val="00641B6A"/>
    <w:rsid w:val="00641C1C"/>
    <w:rsid w:val="006420F2"/>
    <w:rsid w:val="00643177"/>
    <w:rsid w:val="00643901"/>
    <w:rsid w:val="0065351D"/>
    <w:rsid w:val="00654A54"/>
    <w:rsid w:val="006565C9"/>
    <w:rsid w:val="00660B64"/>
    <w:rsid w:val="00661053"/>
    <w:rsid w:val="00661F9E"/>
    <w:rsid w:val="00670D9C"/>
    <w:rsid w:val="00671253"/>
    <w:rsid w:val="00673B3D"/>
    <w:rsid w:val="00674FEF"/>
    <w:rsid w:val="00682040"/>
    <w:rsid w:val="00683CB9"/>
    <w:rsid w:val="00690EC3"/>
    <w:rsid w:val="00694692"/>
    <w:rsid w:val="00695444"/>
    <w:rsid w:val="00695F91"/>
    <w:rsid w:val="00696E09"/>
    <w:rsid w:val="00696F4C"/>
    <w:rsid w:val="006A31CA"/>
    <w:rsid w:val="006A453A"/>
    <w:rsid w:val="006A4C94"/>
    <w:rsid w:val="006A53E8"/>
    <w:rsid w:val="006A5689"/>
    <w:rsid w:val="006B0B8F"/>
    <w:rsid w:val="006B3C53"/>
    <w:rsid w:val="006B5A7F"/>
    <w:rsid w:val="006C1048"/>
    <w:rsid w:val="006C1C2E"/>
    <w:rsid w:val="006C432B"/>
    <w:rsid w:val="006C4860"/>
    <w:rsid w:val="006C52F6"/>
    <w:rsid w:val="006C561E"/>
    <w:rsid w:val="006D4712"/>
    <w:rsid w:val="006E03FD"/>
    <w:rsid w:val="006E0437"/>
    <w:rsid w:val="006E1120"/>
    <w:rsid w:val="006E26EA"/>
    <w:rsid w:val="006E3579"/>
    <w:rsid w:val="006E38D5"/>
    <w:rsid w:val="006E701D"/>
    <w:rsid w:val="006E78CD"/>
    <w:rsid w:val="006E7EC3"/>
    <w:rsid w:val="006F1940"/>
    <w:rsid w:val="006F33BD"/>
    <w:rsid w:val="006F5209"/>
    <w:rsid w:val="006F65B4"/>
    <w:rsid w:val="006F7536"/>
    <w:rsid w:val="006F7655"/>
    <w:rsid w:val="0070040D"/>
    <w:rsid w:val="00700529"/>
    <w:rsid w:val="00700B79"/>
    <w:rsid w:val="00701860"/>
    <w:rsid w:val="00701937"/>
    <w:rsid w:val="0070403A"/>
    <w:rsid w:val="00705B76"/>
    <w:rsid w:val="00710D1E"/>
    <w:rsid w:val="00711191"/>
    <w:rsid w:val="007114BE"/>
    <w:rsid w:val="00713CF7"/>
    <w:rsid w:val="00714914"/>
    <w:rsid w:val="00714B6D"/>
    <w:rsid w:val="0071524C"/>
    <w:rsid w:val="00715FE8"/>
    <w:rsid w:val="00716501"/>
    <w:rsid w:val="00716C74"/>
    <w:rsid w:val="007203A5"/>
    <w:rsid w:val="00722B6C"/>
    <w:rsid w:val="00723E25"/>
    <w:rsid w:val="00724B23"/>
    <w:rsid w:val="00727C67"/>
    <w:rsid w:val="007308F2"/>
    <w:rsid w:val="00733BF2"/>
    <w:rsid w:val="00733CA0"/>
    <w:rsid w:val="007372D7"/>
    <w:rsid w:val="00740CDD"/>
    <w:rsid w:val="0074485F"/>
    <w:rsid w:val="00744FAC"/>
    <w:rsid w:val="007479D5"/>
    <w:rsid w:val="00750F74"/>
    <w:rsid w:val="00751C8E"/>
    <w:rsid w:val="00751EB2"/>
    <w:rsid w:val="00755609"/>
    <w:rsid w:val="00755E5A"/>
    <w:rsid w:val="00756FB1"/>
    <w:rsid w:val="007610CE"/>
    <w:rsid w:val="00763ECC"/>
    <w:rsid w:val="00764BE0"/>
    <w:rsid w:val="007651AA"/>
    <w:rsid w:val="00771E3A"/>
    <w:rsid w:val="00772742"/>
    <w:rsid w:val="0077315C"/>
    <w:rsid w:val="0077407B"/>
    <w:rsid w:val="0078028F"/>
    <w:rsid w:val="00782426"/>
    <w:rsid w:val="0078294E"/>
    <w:rsid w:val="00782BF8"/>
    <w:rsid w:val="00783A09"/>
    <w:rsid w:val="00785D99"/>
    <w:rsid w:val="00786046"/>
    <w:rsid w:val="0079067E"/>
    <w:rsid w:val="0079206A"/>
    <w:rsid w:val="0079619D"/>
    <w:rsid w:val="00796A4D"/>
    <w:rsid w:val="007A072F"/>
    <w:rsid w:val="007A07CB"/>
    <w:rsid w:val="007B3866"/>
    <w:rsid w:val="007B4D0A"/>
    <w:rsid w:val="007B5306"/>
    <w:rsid w:val="007B769A"/>
    <w:rsid w:val="007C094D"/>
    <w:rsid w:val="007C1F7A"/>
    <w:rsid w:val="007C540D"/>
    <w:rsid w:val="007C72E6"/>
    <w:rsid w:val="007D07FF"/>
    <w:rsid w:val="007D0AAC"/>
    <w:rsid w:val="007D5B21"/>
    <w:rsid w:val="007D60EB"/>
    <w:rsid w:val="007D7ED8"/>
    <w:rsid w:val="007E0766"/>
    <w:rsid w:val="007E0BC7"/>
    <w:rsid w:val="007E1771"/>
    <w:rsid w:val="007E215B"/>
    <w:rsid w:val="007E2604"/>
    <w:rsid w:val="007E3C5C"/>
    <w:rsid w:val="007E4FE0"/>
    <w:rsid w:val="007E5BB8"/>
    <w:rsid w:val="007F54C1"/>
    <w:rsid w:val="0080186F"/>
    <w:rsid w:val="00804B5C"/>
    <w:rsid w:val="00806C31"/>
    <w:rsid w:val="008125AA"/>
    <w:rsid w:val="00814EF7"/>
    <w:rsid w:val="00815225"/>
    <w:rsid w:val="00815828"/>
    <w:rsid w:val="00817DD5"/>
    <w:rsid w:val="00820E08"/>
    <w:rsid w:val="00827A3D"/>
    <w:rsid w:val="00830A54"/>
    <w:rsid w:val="0083228A"/>
    <w:rsid w:val="00837583"/>
    <w:rsid w:val="00840AF6"/>
    <w:rsid w:val="00845040"/>
    <w:rsid w:val="0085438E"/>
    <w:rsid w:val="00860FB6"/>
    <w:rsid w:val="008621AE"/>
    <w:rsid w:val="008668DA"/>
    <w:rsid w:val="00866B48"/>
    <w:rsid w:val="00866B64"/>
    <w:rsid w:val="0087001D"/>
    <w:rsid w:val="00880816"/>
    <w:rsid w:val="008812BB"/>
    <w:rsid w:val="00881B9B"/>
    <w:rsid w:val="00883B16"/>
    <w:rsid w:val="00883F92"/>
    <w:rsid w:val="0089244B"/>
    <w:rsid w:val="008A024E"/>
    <w:rsid w:val="008A088A"/>
    <w:rsid w:val="008A0908"/>
    <w:rsid w:val="008B07DC"/>
    <w:rsid w:val="008B4F12"/>
    <w:rsid w:val="008B61A8"/>
    <w:rsid w:val="008B6218"/>
    <w:rsid w:val="008B63C8"/>
    <w:rsid w:val="008B65A9"/>
    <w:rsid w:val="008C1099"/>
    <w:rsid w:val="008C1789"/>
    <w:rsid w:val="008C561E"/>
    <w:rsid w:val="008C5A2C"/>
    <w:rsid w:val="008C606B"/>
    <w:rsid w:val="008D0506"/>
    <w:rsid w:val="008D06E2"/>
    <w:rsid w:val="008D1115"/>
    <w:rsid w:val="008D2148"/>
    <w:rsid w:val="008D3B1A"/>
    <w:rsid w:val="008D50D3"/>
    <w:rsid w:val="008D6C10"/>
    <w:rsid w:val="008E385B"/>
    <w:rsid w:val="008E4F0B"/>
    <w:rsid w:val="008E58C8"/>
    <w:rsid w:val="008F0CD3"/>
    <w:rsid w:val="008F7250"/>
    <w:rsid w:val="00900376"/>
    <w:rsid w:val="009004C2"/>
    <w:rsid w:val="0090075C"/>
    <w:rsid w:val="009026A2"/>
    <w:rsid w:val="009037B4"/>
    <w:rsid w:val="00904346"/>
    <w:rsid w:val="00906699"/>
    <w:rsid w:val="00913990"/>
    <w:rsid w:val="00914ABE"/>
    <w:rsid w:val="00916309"/>
    <w:rsid w:val="00920170"/>
    <w:rsid w:val="00920956"/>
    <w:rsid w:val="009259B5"/>
    <w:rsid w:val="00925D5C"/>
    <w:rsid w:val="0092752B"/>
    <w:rsid w:val="009347BF"/>
    <w:rsid w:val="00935B50"/>
    <w:rsid w:val="0093646E"/>
    <w:rsid w:val="00944529"/>
    <w:rsid w:val="009452CA"/>
    <w:rsid w:val="009459EA"/>
    <w:rsid w:val="00947B42"/>
    <w:rsid w:val="00947D30"/>
    <w:rsid w:val="009531D0"/>
    <w:rsid w:val="00954B82"/>
    <w:rsid w:val="00954D11"/>
    <w:rsid w:val="0095511D"/>
    <w:rsid w:val="00956C74"/>
    <w:rsid w:val="0095777B"/>
    <w:rsid w:val="00962A6E"/>
    <w:rsid w:val="00963E4A"/>
    <w:rsid w:val="00965230"/>
    <w:rsid w:val="009707E3"/>
    <w:rsid w:val="00971280"/>
    <w:rsid w:val="00972B8B"/>
    <w:rsid w:val="0097375D"/>
    <w:rsid w:val="00975678"/>
    <w:rsid w:val="00977A3D"/>
    <w:rsid w:val="009814A8"/>
    <w:rsid w:val="009814CF"/>
    <w:rsid w:val="00981D14"/>
    <w:rsid w:val="00982BD5"/>
    <w:rsid w:val="009831BF"/>
    <w:rsid w:val="0098669A"/>
    <w:rsid w:val="00990B40"/>
    <w:rsid w:val="00991780"/>
    <w:rsid w:val="009925E7"/>
    <w:rsid w:val="00997D3B"/>
    <w:rsid w:val="009A67F2"/>
    <w:rsid w:val="009B1A2A"/>
    <w:rsid w:val="009B1BBA"/>
    <w:rsid w:val="009B1DB0"/>
    <w:rsid w:val="009B2041"/>
    <w:rsid w:val="009C10AD"/>
    <w:rsid w:val="009C1491"/>
    <w:rsid w:val="009C26F7"/>
    <w:rsid w:val="009C2AE3"/>
    <w:rsid w:val="009C2B79"/>
    <w:rsid w:val="009C3B2B"/>
    <w:rsid w:val="009C6967"/>
    <w:rsid w:val="009D19C4"/>
    <w:rsid w:val="009D257C"/>
    <w:rsid w:val="009D3B89"/>
    <w:rsid w:val="009D530C"/>
    <w:rsid w:val="009D5425"/>
    <w:rsid w:val="009E0599"/>
    <w:rsid w:val="009E0935"/>
    <w:rsid w:val="009E11FD"/>
    <w:rsid w:val="009E4414"/>
    <w:rsid w:val="009E58F4"/>
    <w:rsid w:val="009E69E0"/>
    <w:rsid w:val="009F19D4"/>
    <w:rsid w:val="009F237F"/>
    <w:rsid w:val="009F5C1D"/>
    <w:rsid w:val="009F651A"/>
    <w:rsid w:val="009F7477"/>
    <w:rsid w:val="00A00DD0"/>
    <w:rsid w:val="00A017E8"/>
    <w:rsid w:val="00A04012"/>
    <w:rsid w:val="00A04E41"/>
    <w:rsid w:val="00A05776"/>
    <w:rsid w:val="00A07488"/>
    <w:rsid w:val="00A123FA"/>
    <w:rsid w:val="00A12C37"/>
    <w:rsid w:val="00A14078"/>
    <w:rsid w:val="00A14784"/>
    <w:rsid w:val="00A147D7"/>
    <w:rsid w:val="00A16234"/>
    <w:rsid w:val="00A179F5"/>
    <w:rsid w:val="00A21DDF"/>
    <w:rsid w:val="00A24276"/>
    <w:rsid w:val="00A24392"/>
    <w:rsid w:val="00A30B44"/>
    <w:rsid w:val="00A33A26"/>
    <w:rsid w:val="00A33B75"/>
    <w:rsid w:val="00A343EA"/>
    <w:rsid w:val="00A346B3"/>
    <w:rsid w:val="00A35EED"/>
    <w:rsid w:val="00A36082"/>
    <w:rsid w:val="00A43713"/>
    <w:rsid w:val="00A43AF2"/>
    <w:rsid w:val="00A43EDB"/>
    <w:rsid w:val="00A46AFE"/>
    <w:rsid w:val="00A47401"/>
    <w:rsid w:val="00A500CD"/>
    <w:rsid w:val="00A50570"/>
    <w:rsid w:val="00A51F07"/>
    <w:rsid w:val="00A5284A"/>
    <w:rsid w:val="00A56345"/>
    <w:rsid w:val="00A56B7F"/>
    <w:rsid w:val="00A6068E"/>
    <w:rsid w:val="00A60C5D"/>
    <w:rsid w:val="00A6245A"/>
    <w:rsid w:val="00A63328"/>
    <w:rsid w:val="00A63765"/>
    <w:rsid w:val="00A6381F"/>
    <w:rsid w:val="00A63944"/>
    <w:rsid w:val="00A63957"/>
    <w:rsid w:val="00A64139"/>
    <w:rsid w:val="00A6580C"/>
    <w:rsid w:val="00A66045"/>
    <w:rsid w:val="00A66C85"/>
    <w:rsid w:val="00A7209D"/>
    <w:rsid w:val="00A73690"/>
    <w:rsid w:val="00A75945"/>
    <w:rsid w:val="00A764AA"/>
    <w:rsid w:val="00A7723B"/>
    <w:rsid w:val="00A8330F"/>
    <w:rsid w:val="00A84034"/>
    <w:rsid w:val="00A8559E"/>
    <w:rsid w:val="00A85DF6"/>
    <w:rsid w:val="00A86976"/>
    <w:rsid w:val="00A86992"/>
    <w:rsid w:val="00A9226E"/>
    <w:rsid w:val="00A94BD4"/>
    <w:rsid w:val="00AA047D"/>
    <w:rsid w:val="00AA1D82"/>
    <w:rsid w:val="00AA1F06"/>
    <w:rsid w:val="00AA20C1"/>
    <w:rsid w:val="00AA3264"/>
    <w:rsid w:val="00AA34B1"/>
    <w:rsid w:val="00AA640C"/>
    <w:rsid w:val="00AA7D80"/>
    <w:rsid w:val="00AA7F4C"/>
    <w:rsid w:val="00AB03EE"/>
    <w:rsid w:val="00AB4524"/>
    <w:rsid w:val="00AB6B14"/>
    <w:rsid w:val="00AC1301"/>
    <w:rsid w:val="00AC5292"/>
    <w:rsid w:val="00AC64F0"/>
    <w:rsid w:val="00AC67FF"/>
    <w:rsid w:val="00AC7841"/>
    <w:rsid w:val="00AC7A03"/>
    <w:rsid w:val="00AD19A4"/>
    <w:rsid w:val="00AD3C36"/>
    <w:rsid w:val="00AD3F0D"/>
    <w:rsid w:val="00AD6AC1"/>
    <w:rsid w:val="00AE03A6"/>
    <w:rsid w:val="00AE1CFA"/>
    <w:rsid w:val="00AE2512"/>
    <w:rsid w:val="00AE2EBB"/>
    <w:rsid w:val="00AE6297"/>
    <w:rsid w:val="00AE73A5"/>
    <w:rsid w:val="00AF13A2"/>
    <w:rsid w:val="00AF2C6C"/>
    <w:rsid w:val="00AF38B3"/>
    <w:rsid w:val="00AF3DFB"/>
    <w:rsid w:val="00AF3EFD"/>
    <w:rsid w:val="00AF617A"/>
    <w:rsid w:val="00B0243D"/>
    <w:rsid w:val="00B02DBD"/>
    <w:rsid w:val="00B02E5E"/>
    <w:rsid w:val="00B04900"/>
    <w:rsid w:val="00B07727"/>
    <w:rsid w:val="00B10E72"/>
    <w:rsid w:val="00B1409B"/>
    <w:rsid w:val="00B141A7"/>
    <w:rsid w:val="00B15C9B"/>
    <w:rsid w:val="00B15D56"/>
    <w:rsid w:val="00B26264"/>
    <w:rsid w:val="00B30F51"/>
    <w:rsid w:val="00B318F6"/>
    <w:rsid w:val="00B37462"/>
    <w:rsid w:val="00B37C1D"/>
    <w:rsid w:val="00B37F40"/>
    <w:rsid w:val="00B43CEB"/>
    <w:rsid w:val="00B464EC"/>
    <w:rsid w:val="00B47672"/>
    <w:rsid w:val="00B51A7C"/>
    <w:rsid w:val="00B573E2"/>
    <w:rsid w:val="00B57E61"/>
    <w:rsid w:val="00B61CCC"/>
    <w:rsid w:val="00B63437"/>
    <w:rsid w:val="00B63F8F"/>
    <w:rsid w:val="00B66195"/>
    <w:rsid w:val="00B70E63"/>
    <w:rsid w:val="00B7134D"/>
    <w:rsid w:val="00B7452B"/>
    <w:rsid w:val="00B74E46"/>
    <w:rsid w:val="00B82296"/>
    <w:rsid w:val="00B83275"/>
    <w:rsid w:val="00B8387E"/>
    <w:rsid w:val="00B87211"/>
    <w:rsid w:val="00B91187"/>
    <w:rsid w:val="00B9385B"/>
    <w:rsid w:val="00B93D0E"/>
    <w:rsid w:val="00B96890"/>
    <w:rsid w:val="00BA0B14"/>
    <w:rsid w:val="00BB2D41"/>
    <w:rsid w:val="00BB322E"/>
    <w:rsid w:val="00BB3F94"/>
    <w:rsid w:val="00BB64FA"/>
    <w:rsid w:val="00BB7D4D"/>
    <w:rsid w:val="00BC4028"/>
    <w:rsid w:val="00BC5F11"/>
    <w:rsid w:val="00BD012B"/>
    <w:rsid w:val="00BD0A06"/>
    <w:rsid w:val="00BD1281"/>
    <w:rsid w:val="00BD7F42"/>
    <w:rsid w:val="00BE1754"/>
    <w:rsid w:val="00BE2A44"/>
    <w:rsid w:val="00BE3541"/>
    <w:rsid w:val="00BE42BD"/>
    <w:rsid w:val="00BE4A52"/>
    <w:rsid w:val="00BE564E"/>
    <w:rsid w:val="00BF47B7"/>
    <w:rsid w:val="00BF5516"/>
    <w:rsid w:val="00BF6537"/>
    <w:rsid w:val="00BF6B1A"/>
    <w:rsid w:val="00C02AB2"/>
    <w:rsid w:val="00C059A9"/>
    <w:rsid w:val="00C076AD"/>
    <w:rsid w:val="00C079BC"/>
    <w:rsid w:val="00C07E20"/>
    <w:rsid w:val="00C1146B"/>
    <w:rsid w:val="00C11641"/>
    <w:rsid w:val="00C124DF"/>
    <w:rsid w:val="00C14EAB"/>
    <w:rsid w:val="00C1528E"/>
    <w:rsid w:val="00C15AF5"/>
    <w:rsid w:val="00C254B2"/>
    <w:rsid w:val="00C27327"/>
    <w:rsid w:val="00C30C25"/>
    <w:rsid w:val="00C35479"/>
    <w:rsid w:val="00C3576A"/>
    <w:rsid w:val="00C3749C"/>
    <w:rsid w:val="00C41E0C"/>
    <w:rsid w:val="00C4404F"/>
    <w:rsid w:val="00C4529C"/>
    <w:rsid w:val="00C458E9"/>
    <w:rsid w:val="00C47E60"/>
    <w:rsid w:val="00C50ABE"/>
    <w:rsid w:val="00C53CB8"/>
    <w:rsid w:val="00C545FF"/>
    <w:rsid w:val="00C57D19"/>
    <w:rsid w:val="00C6013E"/>
    <w:rsid w:val="00C63602"/>
    <w:rsid w:val="00C700D6"/>
    <w:rsid w:val="00C703A1"/>
    <w:rsid w:val="00C7044F"/>
    <w:rsid w:val="00C70C99"/>
    <w:rsid w:val="00C73F9A"/>
    <w:rsid w:val="00C80563"/>
    <w:rsid w:val="00C81F08"/>
    <w:rsid w:val="00C8309D"/>
    <w:rsid w:val="00C83600"/>
    <w:rsid w:val="00C83F5F"/>
    <w:rsid w:val="00C857A3"/>
    <w:rsid w:val="00C87A7D"/>
    <w:rsid w:val="00C905D4"/>
    <w:rsid w:val="00C91B40"/>
    <w:rsid w:val="00C9347C"/>
    <w:rsid w:val="00C93F04"/>
    <w:rsid w:val="00C93FFC"/>
    <w:rsid w:val="00C972BF"/>
    <w:rsid w:val="00C97746"/>
    <w:rsid w:val="00C97F2D"/>
    <w:rsid w:val="00CA0690"/>
    <w:rsid w:val="00CA1B5D"/>
    <w:rsid w:val="00CA5E47"/>
    <w:rsid w:val="00CA764B"/>
    <w:rsid w:val="00CB6D42"/>
    <w:rsid w:val="00CB7F94"/>
    <w:rsid w:val="00CC1E58"/>
    <w:rsid w:val="00CC6868"/>
    <w:rsid w:val="00CC7244"/>
    <w:rsid w:val="00CD4B55"/>
    <w:rsid w:val="00CD5314"/>
    <w:rsid w:val="00CD581B"/>
    <w:rsid w:val="00CD6E97"/>
    <w:rsid w:val="00CD7971"/>
    <w:rsid w:val="00CD7BA2"/>
    <w:rsid w:val="00CE0D94"/>
    <w:rsid w:val="00CE1D0F"/>
    <w:rsid w:val="00CE2062"/>
    <w:rsid w:val="00CE5051"/>
    <w:rsid w:val="00CF5473"/>
    <w:rsid w:val="00CF6D91"/>
    <w:rsid w:val="00D0065D"/>
    <w:rsid w:val="00D01950"/>
    <w:rsid w:val="00D023D8"/>
    <w:rsid w:val="00D052B8"/>
    <w:rsid w:val="00D0556C"/>
    <w:rsid w:val="00D05D1C"/>
    <w:rsid w:val="00D0684C"/>
    <w:rsid w:val="00D07E96"/>
    <w:rsid w:val="00D16689"/>
    <w:rsid w:val="00D173AC"/>
    <w:rsid w:val="00D17D87"/>
    <w:rsid w:val="00D25479"/>
    <w:rsid w:val="00D332F1"/>
    <w:rsid w:val="00D35BB5"/>
    <w:rsid w:val="00D360D4"/>
    <w:rsid w:val="00D46368"/>
    <w:rsid w:val="00D465EB"/>
    <w:rsid w:val="00D47B20"/>
    <w:rsid w:val="00D500A9"/>
    <w:rsid w:val="00D53139"/>
    <w:rsid w:val="00D53941"/>
    <w:rsid w:val="00D544B4"/>
    <w:rsid w:val="00D5740F"/>
    <w:rsid w:val="00D60007"/>
    <w:rsid w:val="00D61421"/>
    <w:rsid w:val="00D626AC"/>
    <w:rsid w:val="00D62A69"/>
    <w:rsid w:val="00D62CC1"/>
    <w:rsid w:val="00D6336F"/>
    <w:rsid w:val="00D63690"/>
    <w:rsid w:val="00D71851"/>
    <w:rsid w:val="00D7465F"/>
    <w:rsid w:val="00D76826"/>
    <w:rsid w:val="00D777FB"/>
    <w:rsid w:val="00D80CDF"/>
    <w:rsid w:val="00D835DD"/>
    <w:rsid w:val="00D8382F"/>
    <w:rsid w:val="00D846C4"/>
    <w:rsid w:val="00D90A25"/>
    <w:rsid w:val="00D9110C"/>
    <w:rsid w:val="00D95985"/>
    <w:rsid w:val="00D967E7"/>
    <w:rsid w:val="00D9719C"/>
    <w:rsid w:val="00DA16D0"/>
    <w:rsid w:val="00DB160B"/>
    <w:rsid w:val="00DB18C0"/>
    <w:rsid w:val="00DB28B1"/>
    <w:rsid w:val="00DB3D0C"/>
    <w:rsid w:val="00DB4931"/>
    <w:rsid w:val="00DB55E3"/>
    <w:rsid w:val="00DC01CA"/>
    <w:rsid w:val="00DC4DA4"/>
    <w:rsid w:val="00DC7633"/>
    <w:rsid w:val="00DD04C7"/>
    <w:rsid w:val="00DD17D0"/>
    <w:rsid w:val="00DD1E9A"/>
    <w:rsid w:val="00DD29CB"/>
    <w:rsid w:val="00DD4A55"/>
    <w:rsid w:val="00DD5BB2"/>
    <w:rsid w:val="00DD6C8D"/>
    <w:rsid w:val="00DD6D5D"/>
    <w:rsid w:val="00DD7082"/>
    <w:rsid w:val="00DE1211"/>
    <w:rsid w:val="00DE2313"/>
    <w:rsid w:val="00DE69FE"/>
    <w:rsid w:val="00DF02BA"/>
    <w:rsid w:val="00DF18C5"/>
    <w:rsid w:val="00DF1A59"/>
    <w:rsid w:val="00DF24B6"/>
    <w:rsid w:val="00DF257B"/>
    <w:rsid w:val="00DF3883"/>
    <w:rsid w:val="00DF38E5"/>
    <w:rsid w:val="00DF6661"/>
    <w:rsid w:val="00E0018C"/>
    <w:rsid w:val="00E0066C"/>
    <w:rsid w:val="00E04CEA"/>
    <w:rsid w:val="00E062C6"/>
    <w:rsid w:val="00E06843"/>
    <w:rsid w:val="00E0753E"/>
    <w:rsid w:val="00E110EF"/>
    <w:rsid w:val="00E1626B"/>
    <w:rsid w:val="00E21CD1"/>
    <w:rsid w:val="00E231DC"/>
    <w:rsid w:val="00E2424F"/>
    <w:rsid w:val="00E2507B"/>
    <w:rsid w:val="00E268AD"/>
    <w:rsid w:val="00E27975"/>
    <w:rsid w:val="00E30D2A"/>
    <w:rsid w:val="00E36942"/>
    <w:rsid w:val="00E41F0C"/>
    <w:rsid w:val="00E4386A"/>
    <w:rsid w:val="00E45D33"/>
    <w:rsid w:val="00E473A3"/>
    <w:rsid w:val="00E5258F"/>
    <w:rsid w:val="00E52C75"/>
    <w:rsid w:val="00E577E6"/>
    <w:rsid w:val="00E6087B"/>
    <w:rsid w:val="00E6132B"/>
    <w:rsid w:val="00E62CB9"/>
    <w:rsid w:val="00E62F7C"/>
    <w:rsid w:val="00E6518D"/>
    <w:rsid w:val="00E65411"/>
    <w:rsid w:val="00E66BC6"/>
    <w:rsid w:val="00E66FA2"/>
    <w:rsid w:val="00E7015F"/>
    <w:rsid w:val="00E7084A"/>
    <w:rsid w:val="00E71BAE"/>
    <w:rsid w:val="00E73E44"/>
    <w:rsid w:val="00E87C33"/>
    <w:rsid w:val="00E94C48"/>
    <w:rsid w:val="00EA079D"/>
    <w:rsid w:val="00EA2F9D"/>
    <w:rsid w:val="00EA436E"/>
    <w:rsid w:val="00EA6E51"/>
    <w:rsid w:val="00EA7130"/>
    <w:rsid w:val="00EB1308"/>
    <w:rsid w:val="00EB1FEB"/>
    <w:rsid w:val="00EB39D2"/>
    <w:rsid w:val="00EB426C"/>
    <w:rsid w:val="00EB5556"/>
    <w:rsid w:val="00EB62E1"/>
    <w:rsid w:val="00EB6883"/>
    <w:rsid w:val="00EB737D"/>
    <w:rsid w:val="00EC228B"/>
    <w:rsid w:val="00EC2E90"/>
    <w:rsid w:val="00EC44DA"/>
    <w:rsid w:val="00EC5B5E"/>
    <w:rsid w:val="00EC5F80"/>
    <w:rsid w:val="00EC6D9D"/>
    <w:rsid w:val="00EC7344"/>
    <w:rsid w:val="00ED0357"/>
    <w:rsid w:val="00ED34C4"/>
    <w:rsid w:val="00ED5142"/>
    <w:rsid w:val="00EE1092"/>
    <w:rsid w:val="00EE15E2"/>
    <w:rsid w:val="00EF01CA"/>
    <w:rsid w:val="00EF49CC"/>
    <w:rsid w:val="00EF7447"/>
    <w:rsid w:val="00F008C7"/>
    <w:rsid w:val="00F02670"/>
    <w:rsid w:val="00F03FC0"/>
    <w:rsid w:val="00F04BC8"/>
    <w:rsid w:val="00F05336"/>
    <w:rsid w:val="00F07967"/>
    <w:rsid w:val="00F1190A"/>
    <w:rsid w:val="00F13D3D"/>
    <w:rsid w:val="00F13D58"/>
    <w:rsid w:val="00F147D7"/>
    <w:rsid w:val="00F1502B"/>
    <w:rsid w:val="00F15826"/>
    <w:rsid w:val="00F15C12"/>
    <w:rsid w:val="00F1607B"/>
    <w:rsid w:val="00F16B0D"/>
    <w:rsid w:val="00F17FC1"/>
    <w:rsid w:val="00F20D83"/>
    <w:rsid w:val="00F21BA1"/>
    <w:rsid w:val="00F23C15"/>
    <w:rsid w:val="00F24305"/>
    <w:rsid w:val="00F25B68"/>
    <w:rsid w:val="00F268DC"/>
    <w:rsid w:val="00F3093D"/>
    <w:rsid w:val="00F31BF7"/>
    <w:rsid w:val="00F33370"/>
    <w:rsid w:val="00F35ADC"/>
    <w:rsid w:val="00F36A89"/>
    <w:rsid w:val="00F37606"/>
    <w:rsid w:val="00F417DE"/>
    <w:rsid w:val="00F41940"/>
    <w:rsid w:val="00F42943"/>
    <w:rsid w:val="00F429F4"/>
    <w:rsid w:val="00F451B1"/>
    <w:rsid w:val="00F52C11"/>
    <w:rsid w:val="00F565EE"/>
    <w:rsid w:val="00F5681C"/>
    <w:rsid w:val="00F56A86"/>
    <w:rsid w:val="00F5760D"/>
    <w:rsid w:val="00F6030F"/>
    <w:rsid w:val="00F60406"/>
    <w:rsid w:val="00F65E8B"/>
    <w:rsid w:val="00F662A3"/>
    <w:rsid w:val="00F6691C"/>
    <w:rsid w:val="00F72683"/>
    <w:rsid w:val="00F72AD3"/>
    <w:rsid w:val="00F75296"/>
    <w:rsid w:val="00F77A6C"/>
    <w:rsid w:val="00F8427D"/>
    <w:rsid w:val="00F8474C"/>
    <w:rsid w:val="00F850FB"/>
    <w:rsid w:val="00F87F31"/>
    <w:rsid w:val="00F914EA"/>
    <w:rsid w:val="00F970E5"/>
    <w:rsid w:val="00FA2519"/>
    <w:rsid w:val="00FA6E70"/>
    <w:rsid w:val="00FB0356"/>
    <w:rsid w:val="00FB0A28"/>
    <w:rsid w:val="00FB1CF1"/>
    <w:rsid w:val="00FB3A68"/>
    <w:rsid w:val="00FC0A65"/>
    <w:rsid w:val="00FC1796"/>
    <w:rsid w:val="00FC4E31"/>
    <w:rsid w:val="00FC6472"/>
    <w:rsid w:val="00FC73D3"/>
    <w:rsid w:val="00FC7492"/>
    <w:rsid w:val="00FD0F6C"/>
    <w:rsid w:val="00FD29FC"/>
    <w:rsid w:val="00FD6C78"/>
    <w:rsid w:val="00FD7D90"/>
    <w:rsid w:val="00FE0F96"/>
    <w:rsid w:val="00FE309D"/>
    <w:rsid w:val="00FE31E5"/>
    <w:rsid w:val="00FE653F"/>
    <w:rsid w:val="00FE7C71"/>
    <w:rsid w:val="00FF25E2"/>
    <w:rsid w:val="00FF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067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aliases w:val=" 字元 字元 字元 字元 字元1 字元 字元 字元 字元 字元 字元 字元 字元 字元"/>
    <w:link w:val="1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16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616152"/>
  </w:style>
  <w:style w:type="table" w:styleId="a5">
    <w:name w:val="Table Grid"/>
    <w:basedOn w:val="a1"/>
    <w:rsid w:val="000B1F4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A25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rsid w:val="00356AD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  <w:lang w:bidi="hi-IN"/>
    </w:rPr>
  </w:style>
  <w:style w:type="paragraph" w:styleId="a8">
    <w:name w:val="Note Heading"/>
    <w:basedOn w:val="a"/>
    <w:next w:val="a"/>
    <w:rsid w:val="006A31CA"/>
    <w:pPr>
      <w:jc w:val="center"/>
    </w:pPr>
    <w:rPr>
      <w:rFonts w:ascii="標楷體" w:eastAsia="標楷體" w:hAnsi="標楷體" w:cs="新細明體"/>
      <w:kern w:val="0"/>
      <w:sz w:val="28"/>
      <w:szCs w:val="28"/>
      <w:lang w:bidi="hi-IN"/>
    </w:rPr>
  </w:style>
  <w:style w:type="paragraph" w:styleId="a9">
    <w:name w:val="Closing"/>
    <w:basedOn w:val="a"/>
    <w:rsid w:val="006A31CA"/>
    <w:pPr>
      <w:ind w:leftChars="1800" w:left="100"/>
    </w:pPr>
    <w:rPr>
      <w:rFonts w:ascii="標楷體" w:eastAsia="標楷體" w:hAnsi="標楷體" w:cs="新細明體"/>
      <w:kern w:val="0"/>
      <w:sz w:val="28"/>
      <w:szCs w:val="28"/>
      <w:lang w:bidi="hi-IN"/>
    </w:rPr>
  </w:style>
  <w:style w:type="character" w:styleId="aa">
    <w:name w:val="Hyperlink"/>
    <w:rsid w:val="00593B52"/>
    <w:rPr>
      <w:color w:val="0000FF"/>
      <w:u w:val="single"/>
    </w:rPr>
  </w:style>
  <w:style w:type="paragraph" w:styleId="ab">
    <w:name w:val="Body Text Indent"/>
    <w:basedOn w:val="a"/>
    <w:rsid w:val="00291616"/>
    <w:pPr>
      <w:ind w:firstLineChars="225" w:firstLine="540"/>
    </w:pPr>
  </w:style>
  <w:style w:type="paragraph" w:customStyle="1" w:styleId="1">
    <w:name w:val=" 字元 字元 字元 字元 字元1 字元 字元 字元 字元 字元 字元 字元"/>
    <w:basedOn w:val="a"/>
    <w:link w:val="a0"/>
    <w:rsid w:val="00291616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10">
    <w:name w:val=" 字元 字元1"/>
    <w:basedOn w:val="a"/>
    <w:rsid w:val="00280D4A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styleId="ac">
    <w:name w:val="Date"/>
    <w:basedOn w:val="a"/>
    <w:next w:val="a"/>
    <w:rsid w:val="005710A8"/>
    <w:pPr>
      <w:jc w:val="right"/>
    </w:pPr>
  </w:style>
  <w:style w:type="paragraph" w:customStyle="1" w:styleId="ad">
    <w:name w:val=" 字元 字元 字元 字元 字元"/>
    <w:basedOn w:val="a"/>
    <w:rsid w:val="008D06E2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">
    <w:name w:val=" 字元 字元3 字元 字元 字元 字元 字元 字元"/>
    <w:basedOn w:val="a"/>
    <w:rsid w:val="00A5284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30">
    <w:name w:val=" 字元 字元3 字元 字元 字元 字元 字元 字元 字元 字元 字元"/>
    <w:basedOn w:val="a"/>
    <w:rsid w:val="00700B79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e">
    <w:name w:val="Balloon Text"/>
    <w:basedOn w:val="a"/>
    <w:semiHidden/>
    <w:rsid w:val="00C83F5F"/>
    <w:rPr>
      <w:rFonts w:ascii="Arial" w:hAnsi="Arial"/>
      <w:sz w:val="18"/>
      <w:szCs w:val="18"/>
    </w:rPr>
  </w:style>
  <w:style w:type="paragraph" w:customStyle="1" w:styleId="11">
    <w:name w:val=" 字元 字元 字元 字元 字元1 字元 字元 字元"/>
    <w:basedOn w:val="a"/>
    <w:rsid w:val="001247C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">
    <w:name w:val=" 字元"/>
    <w:basedOn w:val="a"/>
    <w:rsid w:val="004744C9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0">
    <w:name w:val=" 字元 字元 字元"/>
    <w:basedOn w:val="a"/>
    <w:rsid w:val="00F565EE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a7">
    <w:name w:val="頁首 字元"/>
    <w:link w:val="a6"/>
    <w:rsid w:val="00E062C6"/>
    <w:rPr>
      <w:rFonts w:eastAsia="新細明體"/>
      <w:kern w:val="2"/>
      <w:lang w:val="en-US" w:eastAsia="zh-TW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8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0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8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4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77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070608">
                                  <w:marLeft w:val="48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3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4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8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68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44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7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28051">
                                  <w:marLeft w:val="480"/>
                                  <w:marRight w:val="0"/>
                                  <w:marTop w:val="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39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322</Words>
  <Characters>1836</Characters>
  <Application>Microsoft Office Word</Application>
  <DocSecurity>0</DocSecurity>
  <Lines>15</Lines>
  <Paragraphs>4</Paragraphs>
  <ScaleCrop>false</ScaleCrop>
  <Company>CMT</Company>
  <LinksUpToDate>false</LinksUpToDate>
  <CharactersWithSpaces>2154</CharactersWithSpaces>
  <SharedDoc>false</SharedDoc>
  <HLinks>
    <vt:vector size="6" baseType="variant">
      <vt:variant>
        <vt:i4>7667808</vt:i4>
      </vt:variant>
      <vt:variant>
        <vt:i4>0</vt:i4>
      </vt:variant>
      <vt:variant>
        <vt:i4>0</vt:i4>
      </vt:variant>
      <vt:variant>
        <vt:i4>5</vt:i4>
      </vt:variant>
      <vt:variant>
        <vt:lpwstr>http://rich.nyc.gov.tw/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青年有夢 築夢踏實－加強弱勢青年服務方案</dc:title>
  <dc:creator>User</dc:creator>
  <cp:lastModifiedBy>user</cp:lastModifiedBy>
  <cp:revision>2</cp:revision>
  <cp:lastPrinted>2014-01-24T01:49:00Z</cp:lastPrinted>
  <dcterms:created xsi:type="dcterms:W3CDTF">2015-04-20T00:15:00Z</dcterms:created>
  <dcterms:modified xsi:type="dcterms:W3CDTF">2015-04-20T00:15:00Z</dcterms:modified>
</cp:coreProperties>
</file>