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新細明體" w:hAnsi="新細明體" w:cs="新細明體" w:eastAsia="新細明體"/>
          <w:b/>
          <w:color w:val="auto"/>
          <w:spacing w:val="0"/>
          <w:position w:val="0"/>
          <w:sz w:val="5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50"/>
          <w:shd w:fill="auto" w:val="clear"/>
        </w:rPr>
        <w:t xml:space="preserve">105</w:t>
      </w:r>
      <w:r>
        <w:rPr>
          <w:rFonts w:ascii="新細明體" w:hAnsi="新細明體" w:cs="新細明體" w:eastAsia="新細明體"/>
          <w:b/>
          <w:color w:val="auto"/>
          <w:spacing w:val="0"/>
          <w:position w:val="0"/>
          <w:sz w:val="50"/>
          <w:shd w:fill="auto" w:val="clear"/>
        </w:rPr>
        <w:t xml:space="preserve">年度南榮科技大學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50"/>
          <w:shd w:fill="auto" w:val="clear"/>
        </w:rPr>
        <w:t xml:space="preserve"> </w:t>
      </w:r>
      <w:r>
        <w:rPr>
          <w:rFonts w:ascii="新細明體" w:hAnsi="新細明體" w:cs="新細明體" w:eastAsia="新細明體"/>
          <w:b/>
          <w:color w:val="auto"/>
          <w:spacing w:val="0"/>
          <w:position w:val="0"/>
          <w:sz w:val="50"/>
          <w:shd w:fill="auto" w:val="clear"/>
        </w:rPr>
        <w:t xml:space="preserve">通識教育處</w:t>
      </w:r>
    </w:p>
    <w:p>
      <w:pPr>
        <w:spacing w:before="0" w:after="0" w:line="800"/>
        <w:ind w:right="0" w:left="0" w:firstLine="0"/>
        <w:jc w:val="center"/>
        <w:rPr>
          <w:rFonts w:ascii="新細明體" w:hAnsi="新細明體" w:cs="新細明體" w:eastAsia="新細明體"/>
          <w:b/>
          <w:color w:val="auto"/>
          <w:spacing w:val="0"/>
          <w:position w:val="0"/>
          <w:sz w:val="50"/>
          <w:shd w:fill="auto" w:val="clear"/>
        </w:rPr>
      </w:pPr>
      <w:r>
        <w:rPr>
          <w:rFonts w:ascii="新細明體" w:hAnsi="新細明體" w:cs="新細明體" w:eastAsia="新細明體"/>
          <w:b/>
          <w:color w:val="auto"/>
          <w:spacing w:val="0"/>
          <w:position w:val="0"/>
          <w:sz w:val="50"/>
          <w:shd w:fill="auto" w:val="clear"/>
        </w:rPr>
        <w:t xml:space="preserve">專題演講議程表</w:t>
      </w:r>
    </w:p>
    <w:p>
      <w:pPr>
        <w:spacing w:before="0" w:after="0" w:line="440"/>
        <w:ind w:right="0" w:left="0" w:firstLine="440"/>
        <w:jc w:val="center"/>
        <w:rPr>
          <w:rFonts w:ascii="新細明體" w:hAnsi="新細明體" w:cs="新細明體" w:eastAsia="新細明體"/>
          <w:b/>
          <w:color w:val="auto"/>
          <w:spacing w:val="0"/>
          <w:position w:val="0"/>
          <w:sz w:val="44"/>
          <w:shd w:fill="auto" w:val="clear"/>
        </w:rPr>
      </w:pPr>
      <w:r>
        <w:rPr>
          <w:rFonts w:ascii="新細明體" w:hAnsi="新細明體" w:cs="新細明體" w:eastAsia="新細明體"/>
          <w:b/>
          <w:color w:val="auto"/>
          <w:spacing w:val="0"/>
          <w:position w:val="0"/>
          <w:sz w:val="44"/>
          <w:shd w:fill="auto" w:val="clear"/>
        </w:rPr>
        <w:t xml:space="preserve">「性別平等」專題演講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4"/>
          <w:shd w:fill="auto" w:val="clear"/>
        </w:rPr>
        <w:t xml:space="preserve">--</w:t>
      </w:r>
      <w:r>
        <w:rPr>
          <w:rFonts w:ascii="新細明體" w:hAnsi="新細明體" w:cs="新細明體" w:eastAsia="新細明體"/>
          <w:b/>
          <w:color w:val="auto"/>
          <w:spacing w:val="0"/>
          <w:position w:val="0"/>
          <w:sz w:val="44"/>
          <w:shd w:fill="auto" w:val="clear"/>
        </w:rPr>
        <w:t xml:space="preserve">報名表</w:t>
      </w:r>
    </w:p>
    <w:p>
      <w:pPr>
        <w:spacing w:before="0" w:after="0" w:line="440"/>
        <w:ind w:right="0" w:left="0" w:firstLine="300"/>
        <w:jc w:val="left"/>
        <w:rPr>
          <w:rFonts w:ascii="新細明體" w:hAnsi="新細明體" w:cs="新細明體" w:eastAsia="新細明體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440"/>
        <w:ind w:right="0" w:left="0" w:firstLine="30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新細明體" w:hAnsi="新細明體" w:cs="新細明體" w:eastAsia="新細明體"/>
          <w:b/>
          <w:color w:val="auto"/>
          <w:spacing w:val="0"/>
          <w:position w:val="0"/>
          <w:sz w:val="30"/>
          <w:shd w:fill="auto" w:val="clear"/>
        </w:rPr>
        <w:t xml:space="preserve">參加場次：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0"/>
          <w:shd w:fill="auto" w:val="clear"/>
        </w:rPr>
        <w:t xml:space="preserve">105/05/04(</w:t>
      </w:r>
      <w:r>
        <w:rPr>
          <w:rFonts w:ascii="新細明體" w:hAnsi="新細明體" w:cs="新細明體" w:eastAsia="新細明體"/>
          <w:b/>
          <w:color w:val="auto"/>
          <w:spacing w:val="0"/>
          <w:position w:val="0"/>
          <w:sz w:val="30"/>
          <w:shd w:fill="auto" w:val="clear"/>
        </w:rPr>
        <w:t xml:space="preserve">星期三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0"/>
          <w:shd w:fill="auto" w:val="clear"/>
        </w:rPr>
        <w:t xml:space="preserve">) 18:30-20:00</w:t>
      </w:r>
    </w:p>
    <w:tbl>
      <w:tblPr/>
      <w:tblGrid>
        <w:gridCol w:w="2738"/>
        <w:gridCol w:w="3186"/>
        <w:gridCol w:w="4275"/>
      </w:tblGrid>
      <w:tr>
        <w:trPr>
          <w:trHeight w:val="1" w:hRule="atLeast"/>
          <w:jc w:val="center"/>
        </w:trPr>
        <w:tc>
          <w:tcPr>
            <w:tcW w:w="2738" w:type="dxa"/>
            <w:tcBorders>
              <w:top w:val="single" w:color="000000" w:sz="5"/>
              <w:left w:val="single" w:color="000000" w:sz="2"/>
              <w:bottom w:val="single" w:color="000000" w:sz="5"/>
              <w:right w:val="single" w:color="000000" w:sz="5"/>
            </w:tcBorders>
            <w:shd w:color="000000" w:fill="ffcc9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00" w:line="30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任職學校</w:t>
            </w:r>
          </w:p>
        </w:tc>
        <w:tc>
          <w:tcPr>
            <w:tcW w:w="3186" w:type="dxa"/>
            <w:tcBorders>
              <w:top w:val="single" w:color="000000" w:sz="5"/>
              <w:left w:val="single" w:color="000000" w:sz="2"/>
              <w:bottom w:val="single" w:color="000000" w:sz="5"/>
              <w:right w:val="single" w:color="000000" w:sz="5"/>
            </w:tcBorders>
            <w:shd w:color="000000" w:fill="ffcc9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00" w:line="300"/>
              <w:ind w:right="0" w:left="0" w:firstLine="0"/>
              <w:jc w:val="center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參與者姓名</w:t>
            </w:r>
          </w:p>
        </w:tc>
        <w:tc>
          <w:tcPr>
            <w:tcW w:w="4275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cc9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00" w:line="30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聯絡方式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新細明體" w:hAnsi="新細明體" w:cs="新細明體" w:eastAsia="新細明體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電話與信箱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)</w:t>
            </w:r>
          </w:p>
        </w:tc>
      </w:tr>
      <w:tr>
        <w:trPr>
          <w:trHeight w:val="1" w:hRule="atLeast"/>
          <w:jc w:val="center"/>
        </w:trPr>
        <w:tc>
          <w:tcPr>
            <w:tcW w:w="2738" w:type="dxa"/>
            <w:tcBorders>
              <w:top w:val="single" w:color="000000" w:sz="5"/>
              <w:left w:val="single" w:color="000000" w:sz="2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86" w:type="dxa"/>
            <w:tcBorders>
              <w:top w:val="single" w:color="000000" w:sz="5"/>
              <w:left w:val="single" w:color="000000" w:sz="2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275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8"/>
                <w:shd w:fill="auto" w:val="clear"/>
              </w:rPr>
              <w:t xml:space="preserve">電話：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8"/>
                <w:shd w:fill="auto" w:val="clear"/>
              </w:rPr>
              <w:t xml:space="preserve">信箱：</w:t>
            </w:r>
          </w:p>
        </w:tc>
      </w:tr>
      <w:tr>
        <w:trPr>
          <w:trHeight w:val="1" w:hRule="atLeast"/>
          <w:jc w:val="center"/>
        </w:trPr>
        <w:tc>
          <w:tcPr>
            <w:tcW w:w="2738" w:type="dxa"/>
            <w:tcBorders>
              <w:top w:val="single" w:color="000000" w:sz="5"/>
              <w:left w:val="single" w:color="000000" w:sz="2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86" w:type="dxa"/>
            <w:tcBorders>
              <w:top w:val="single" w:color="000000" w:sz="5"/>
              <w:left w:val="single" w:color="000000" w:sz="2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275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8"/>
                <w:shd w:fill="auto" w:val="clear"/>
              </w:rPr>
              <w:t xml:space="preserve">電話：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8"/>
                <w:shd w:fill="auto" w:val="clear"/>
              </w:rPr>
              <w:t xml:space="preserve">信箱：</w:t>
            </w:r>
          </w:p>
        </w:tc>
      </w:tr>
      <w:tr>
        <w:trPr>
          <w:trHeight w:val="1" w:hRule="atLeast"/>
          <w:jc w:val="center"/>
        </w:trPr>
        <w:tc>
          <w:tcPr>
            <w:tcW w:w="2738" w:type="dxa"/>
            <w:tcBorders>
              <w:top w:val="single" w:color="000000" w:sz="5"/>
              <w:left w:val="single" w:color="000000" w:sz="2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86" w:type="dxa"/>
            <w:tcBorders>
              <w:top w:val="single" w:color="000000" w:sz="5"/>
              <w:left w:val="single" w:color="000000" w:sz="2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275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8"/>
                <w:shd w:fill="auto" w:val="clear"/>
              </w:rPr>
              <w:t xml:space="preserve">電話：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8"/>
                <w:shd w:fill="auto" w:val="clear"/>
              </w:rPr>
              <w:t xml:space="preserve">信箱：</w:t>
            </w:r>
          </w:p>
        </w:tc>
      </w:tr>
      <w:tr>
        <w:trPr>
          <w:trHeight w:val="1" w:hRule="atLeast"/>
          <w:jc w:val="center"/>
        </w:trPr>
        <w:tc>
          <w:tcPr>
            <w:tcW w:w="2738" w:type="dxa"/>
            <w:tcBorders>
              <w:top w:val="single" w:color="000000" w:sz="5"/>
              <w:left w:val="single" w:color="000000" w:sz="2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86" w:type="dxa"/>
            <w:tcBorders>
              <w:top w:val="single" w:color="000000" w:sz="5"/>
              <w:left w:val="single" w:color="000000" w:sz="2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275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8"/>
                <w:shd w:fill="auto" w:val="clear"/>
              </w:rPr>
              <w:t xml:space="preserve">電話：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8"/>
                <w:shd w:fill="auto" w:val="clear"/>
              </w:rPr>
              <w:t xml:space="preserve">信箱：</w:t>
            </w:r>
          </w:p>
        </w:tc>
      </w:tr>
      <w:tr>
        <w:trPr>
          <w:trHeight w:val="1" w:hRule="atLeast"/>
          <w:jc w:val="center"/>
        </w:trPr>
        <w:tc>
          <w:tcPr>
            <w:tcW w:w="2738" w:type="dxa"/>
            <w:tcBorders>
              <w:top w:val="single" w:color="000000" w:sz="5"/>
              <w:left w:val="single" w:color="000000" w:sz="2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86" w:type="dxa"/>
            <w:tcBorders>
              <w:top w:val="single" w:color="000000" w:sz="5"/>
              <w:left w:val="single" w:color="000000" w:sz="2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275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8"/>
                <w:shd w:fill="auto" w:val="clear"/>
              </w:rPr>
              <w:t xml:space="preserve">電話：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8"/>
                <w:shd w:fill="auto" w:val="clear"/>
              </w:rPr>
              <w:t xml:space="preserve">信箱：</w:t>
            </w:r>
          </w:p>
        </w:tc>
      </w:tr>
      <w:tr>
        <w:trPr>
          <w:trHeight w:val="1" w:hRule="atLeast"/>
          <w:jc w:val="center"/>
        </w:trPr>
        <w:tc>
          <w:tcPr>
            <w:tcW w:w="2738" w:type="dxa"/>
            <w:tcBorders>
              <w:top w:val="single" w:color="000000" w:sz="5"/>
              <w:left w:val="single" w:color="000000" w:sz="2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86" w:type="dxa"/>
            <w:tcBorders>
              <w:top w:val="single" w:color="000000" w:sz="5"/>
              <w:left w:val="single" w:color="000000" w:sz="2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275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8"/>
                <w:shd w:fill="auto" w:val="clear"/>
              </w:rPr>
              <w:t xml:space="preserve">電話：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8"/>
                <w:shd w:fill="auto" w:val="clear"/>
              </w:rPr>
              <w:t xml:space="preserve">信箱：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新細明體" w:hAnsi="新細明體" w:cs="新細明體" w:eastAsia="新細明體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