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FA9" w:rsidRPr="008E2F8A" w:rsidRDefault="000A22CB" w:rsidP="000D7558">
      <w:pPr>
        <w:jc w:val="center"/>
        <w:rPr>
          <w:rFonts w:ascii="Times New Roman" w:eastAsia="標楷體" w:hAnsi="Times New Roman" w:cs="Times New Roman"/>
          <w:b/>
          <w:sz w:val="28"/>
          <w:szCs w:val="27"/>
        </w:rPr>
      </w:pPr>
      <w:r w:rsidRPr="008E2F8A">
        <w:rPr>
          <w:rFonts w:ascii="Times New Roman" w:eastAsia="標楷體" w:hAnsi="Times New Roman" w:cs="Times New Roman"/>
          <w:b/>
          <w:sz w:val="27"/>
          <w:szCs w:val="27"/>
        </w:rPr>
        <w:t>臺北市立</w:t>
      </w:r>
      <w:r w:rsidR="00AA2C16" w:rsidRPr="008E2F8A">
        <w:rPr>
          <w:rFonts w:ascii="Times New Roman" w:eastAsia="標楷體" w:hAnsi="Times New Roman" w:cs="Times New Roman"/>
          <w:b/>
          <w:sz w:val="27"/>
          <w:szCs w:val="27"/>
        </w:rPr>
        <w:t>中正</w:t>
      </w:r>
      <w:r w:rsidRPr="008E2F8A">
        <w:rPr>
          <w:rFonts w:ascii="Times New Roman" w:eastAsia="標楷體" w:hAnsi="Times New Roman" w:cs="Times New Roman"/>
          <w:b/>
          <w:sz w:val="27"/>
          <w:szCs w:val="27"/>
        </w:rPr>
        <w:t>高級</w:t>
      </w:r>
      <w:r w:rsidR="00196A00" w:rsidRPr="008E2F8A">
        <w:rPr>
          <w:rFonts w:ascii="Times New Roman" w:eastAsia="標楷體" w:hAnsi="Times New Roman" w:cs="Times New Roman"/>
          <w:b/>
          <w:sz w:val="27"/>
          <w:szCs w:val="27"/>
        </w:rPr>
        <w:t>中</w:t>
      </w:r>
      <w:r w:rsidRPr="008E2F8A">
        <w:rPr>
          <w:rFonts w:ascii="Times New Roman" w:eastAsia="標楷體" w:hAnsi="Times New Roman" w:cs="Times New Roman"/>
          <w:b/>
          <w:sz w:val="27"/>
          <w:szCs w:val="27"/>
        </w:rPr>
        <w:t>學</w:t>
      </w:r>
      <w:r w:rsidRPr="008E2F8A">
        <w:rPr>
          <w:rFonts w:ascii="Times New Roman" w:eastAsia="標楷體" w:hAnsi="Times New Roman" w:cs="Times New Roman"/>
          <w:b/>
          <w:sz w:val="28"/>
          <w:szCs w:val="27"/>
        </w:rPr>
        <w:t>10</w:t>
      </w:r>
      <w:r w:rsidR="00196A00" w:rsidRPr="008E2F8A">
        <w:rPr>
          <w:rFonts w:ascii="Times New Roman" w:eastAsia="標楷體" w:hAnsi="Times New Roman" w:cs="Times New Roman"/>
          <w:b/>
          <w:sz w:val="28"/>
          <w:szCs w:val="27"/>
        </w:rPr>
        <w:t>7</w:t>
      </w:r>
      <w:r w:rsidR="006C3C74" w:rsidRPr="008E2F8A">
        <w:rPr>
          <w:rFonts w:ascii="Times New Roman" w:eastAsia="標楷體" w:hAnsi="Times New Roman" w:cs="Times New Roman"/>
          <w:b/>
          <w:sz w:val="28"/>
          <w:szCs w:val="27"/>
        </w:rPr>
        <w:t>學</w:t>
      </w:r>
      <w:r w:rsidRPr="008E2F8A">
        <w:rPr>
          <w:rFonts w:ascii="Times New Roman" w:eastAsia="標楷體" w:hAnsi="Times New Roman" w:cs="Times New Roman"/>
          <w:b/>
          <w:sz w:val="28"/>
          <w:szCs w:val="27"/>
        </w:rPr>
        <w:t>年度</w:t>
      </w:r>
      <w:r w:rsidR="00127C0B" w:rsidRPr="008E2F8A">
        <w:rPr>
          <w:rFonts w:ascii="Times New Roman" w:eastAsia="標楷體" w:hAnsi="Times New Roman" w:cs="Times New Roman"/>
          <w:b/>
          <w:sz w:val="28"/>
          <w:szCs w:val="27"/>
        </w:rPr>
        <w:t>第</w:t>
      </w:r>
      <w:r w:rsidR="008E2F8A" w:rsidRPr="008E2F8A">
        <w:rPr>
          <w:rFonts w:ascii="Times New Roman" w:eastAsia="標楷體" w:hAnsi="Times New Roman" w:cs="Times New Roman"/>
          <w:b/>
          <w:sz w:val="28"/>
          <w:szCs w:val="27"/>
        </w:rPr>
        <w:t>二</w:t>
      </w:r>
      <w:r w:rsidR="00127C0B" w:rsidRPr="008E2F8A">
        <w:rPr>
          <w:rFonts w:ascii="Times New Roman" w:eastAsia="標楷體" w:hAnsi="Times New Roman" w:cs="Times New Roman"/>
          <w:b/>
          <w:sz w:val="28"/>
          <w:szCs w:val="27"/>
        </w:rPr>
        <w:t>學期</w:t>
      </w:r>
    </w:p>
    <w:p w:rsidR="00BB12B7" w:rsidRPr="008E2F8A" w:rsidRDefault="00994FA9" w:rsidP="000D7558">
      <w:pPr>
        <w:jc w:val="center"/>
        <w:rPr>
          <w:rFonts w:ascii="Times New Roman" w:eastAsia="標楷體" w:hAnsi="Times New Roman" w:cs="Times New Roman"/>
          <w:b/>
          <w:sz w:val="28"/>
          <w:szCs w:val="27"/>
        </w:rPr>
      </w:pPr>
      <w:bookmarkStart w:id="0" w:name="OLE_LINK4"/>
      <w:bookmarkStart w:id="1" w:name="OLE_LINK5"/>
      <w:r w:rsidRPr="008E2F8A">
        <w:rPr>
          <w:rFonts w:ascii="Times New Roman" w:eastAsia="標楷體" w:hAnsi="Times New Roman" w:cs="Times New Roman"/>
          <w:b/>
          <w:sz w:val="28"/>
          <w:szCs w:val="27"/>
        </w:rPr>
        <w:t>「</w:t>
      </w:r>
      <w:r w:rsidR="008E2F8A" w:rsidRPr="008E2F8A">
        <w:rPr>
          <w:rFonts w:ascii="Times New Roman" w:eastAsia="標楷體" w:hAnsi="Times New Roman" w:cs="Times New Roman"/>
          <w:b/>
          <w:sz w:val="28"/>
          <w:szCs w:val="27"/>
        </w:rPr>
        <w:t>校訂必修共同課程與領域課程說課活動</w:t>
      </w:r>
      <w:r w:rsidRPr="008E2F8A">
        <w:rPr>
          <w:rFonts w:ascii="Times New Roman" w:eastAsia="標楷體" w:hAnsi="Times New Roman" w:cs="Times New Roman"/>
          <w:b/>
          <w:sz w:val="28"/>
          <w:szCs w:val="27"/>
        </w:rPr>
        <w:t>」</w:t>
      </w:r>
      <w:bookmarkEnd w:id="0"/>
      <w:bookmarkEnd w:id="1"/>
      <w:r w:rsidR="008E2F8A" w:rsidRPr="008E2F8A">
        <w:rPr>
          <w:rFonts w:ascii="Times New Roman" w:eastAsia="標楷體" w:hAnsi="Times New Roman" w:cs="Times New Roman"/>
          <w:b/>
          <w:sz w:val="28"/>
          <w:szCs w:val="27"/>
        </w:rPr>
        <w:t>系列</w:t>
      </w:r>
      <w:r w:rsidRPr="008E2F8A">
        <w:rPr>
          <w:rFonts w:ascii="Times New Roman" w:eastAsia="標楷體" w:hAnsi="Times New Roman" w:cs="Times New Roman"/>
          <w:b/>
          <w:sz w:val="28"/>
          <w:szCs w:val="27"/>
        </w:rPr>
        <w:t>研習活動辦理實施計畫</w:t>
      </w:r>
    </w:p>
    <w:p w:rsidR="004F7102" w:rsidRPr="003E018F" w:rsidRDefault="00AA2C16" w:rsidP="003E018F">
      <w:pPr>
        <w:spacing w:beforeLines="50" w:before="120"/>
        <w:rPr>
          <w:rFonts w:ascii="Times New Roman" w:eastAsia="標楷體" w:hAnsi="Times New Roman" w:cs="Times New Roman"/>
          <w:szCs w:val="24"/>
        </w:rPr>
      </w:pPr>
      <w:r w:rsidRPr="008E2F8A">
        <w:rPr>
          <w:rFonts w:ascii="Times New Roman" w:eastAsia="標楷體" w:hAnsi="Times New Roman" w:cs="Times New Roman"/>
          <w:b/>
          <w:szCs w:val="24"/>
        </w:rPr>
        <w:t>壹</w:t>
      </w:r>
      <w:r w:rsidR="004F7102" w:rsidRPr="008E2F8A">
        <w:rPr>
          <w:rFonts w:ascii="Times New Roman" w:eastAsia="標楷體" w:hAnsi="Times New Roman" w:cs="Times New Roman"/>
          <w:b/>
          <w:szCs w:val="24"/>
        </w:rPr>
        <w:t>、</w:t>
      </w:r>
      <w:r w:rsidR="000E5877" w:rsidRPr="008E2F8A">
        <w:rPr>
          <w:rFonts w:ascii="Times New Roman" w:eastAsia="標楷體" w:hAnsi="Times New Roman" w:cs="Times New Roman"/>
          <w:b/>
          <w:szCs w:val="24"/>
        </w:rPr>
        <w:t>研習</w:t>
      </w:r>
      <w:r w:rsidR="003E018F">
        <w:rPr>
          <w:rFonts w:ascii="Times New Roman" w:eastAsia="標楷體" w:hAnsi="Times New Roman" w:cs="Times New Roman" w:hint="eastAsia"/>
          <w:b/>
          <w:szCs w:val="24"/>
        </w:rPr>
        <w:t>緣起與</w:t>
      </w:r>
      <w:r w:rsidR="004F7102" w:rsidRPr="008E2F8A">
        <w:rPr>
          <w:rFonts w:ascii="Times New Roman" w:eastAsia="標楷體" w:hAnsi="Times New Roman" w:cs="Times New Roman"/>
          <w:b/>
          <w:szCs w:val="24"/>
        </w:rPr>
        <w:t>目</w:t>
      </w:r>
      <w:r w:rsidR="00B74264" w:rsidRPr="008E2F8A">
        <w:rPr>
          <w:rFonts w:ascii="Times New Roman" w:eastAsia="標楷體" w:hAnsi="Times New Roman" w:cs="Times New Roman"/>
          <w:b/>
          <w:szCs w:val="24"/>
        </w:rPr>
        <w:t>的</w:t>
      </w:r>
      <w:r w:rsidR="003E018F">
        <w:rPr>
          <w:rFonts w:ascii="Times New Roman" w:eastAsia="標楷體" w:hAnsi="Times New Roman" w:cs="Times New Roman" w:hint="eastAsia"/>
          <w:b/>
          <w:szCs w:val="24"/>
        </w:rPr>
        <w:t>：</w:t>
      </w:r>
    </w:p>
    <w:p w:rsidR="00994FA9" w:rsidRPr="008E2F8A" w:rsidRDefault="00994FA9" w:rsidP="00994FA9">
      <w:pPr>
        <w:kinsoku w:val="0"/>
        <w:overflowPunct w:val="0"/>
        <w:autoSpaceDE w:val="0"/>
        <w:autoSpaceDN w:val="0"/>
        <w:ind w:leftChars="130" w:left="792" w:hangingChars="200" w:hanging="480"/>
        <w:rPr>
          <w:rFonts w:ascii="Times New Roman" w:eastAsia="標楷體" w:hAnsi="Times New Roman" w:cs="Times New Roman"/>
        </w:rPr>
      </w:pPr>
      <w:r w:rsidRPr="008E2F8A">
        <w:rPr>
          <w:rFonts w:ascii="Times New Roman" w:eastAsia="標楷體" w:hAnsi="Times New Roman" w:cs="Times New Roman"/>
        </w:rPr>
        <w:t>一、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本校校訂必修為專題探究式課程，</w:t>
      </w:r>
      <w:r w:rsidR="0083220B">
        <w:rPr>
          <w:rFonts w:ascii="Times New Roman" w:eastAsia="標楷體" w:hAnsi="Times New Roman" w:cs="Times New Roman" w:hint="eastAsia"/>
          <w:szCs w:val="24"/>
        </w:rPr>
        <w:t>每學期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2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學分，</w:t>
      </w:r>
      <w:r w:rsidR="0083220B">
        <w:rPr>
          <w:rFonts w:ascii="Times New Roman" w:eastAsia="標楷體" w:hAnsi="Times New Roman" w:cs="Times New Roman" w:hint="eastAsia"/>
          <w:szCs w:val="24"/>
        </w:rPr>
        <w:t>共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開課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2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學期。其中有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6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週左右之共同課程，包含</w:t>
      </w:r>
      <w:r w:rsidR="0083220B">
        <w:rPr>
          <w:rFonts w:ascii="Times New Roman" w:eastAsia="標楷體" w:hAnsi="Times New Roman" w:cs="Times New Roman" w:hint="eastAsia"/>
          <w:szCs w:val="24"/>
        </w:rPr>
        <w:t>「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評量尺規</w:t>
      </w:r>
      <w:r w:rsidR="0083220B">
        <w:rPr>
          <w:rFonts w:ascii="Times New Roman" w:eastAsia="標楷體" w:hAnsi="Times New Roman" w:cs="Times New Roman" w:hint="eastAsia"/>
          <w:szCs w:val="24"/>
        </w:rPr>
        <w:t>」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、</w:t>
      </w:r>
      <w:r w:rsidR="0083220B">
        <w:rPr>
          <w:rFonts w:ascii="Times New Roman" w:eastAsia="標楷體" w:hAnsi="Times New Roman" w:cs="Times New Roman" w:hint="eastAsia"/>
          <w:szCs w:val="24"/>
        </w:rPr>
        <w:t>「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研究方法</w:t>
      </w:r>
      <w:r w:rsidR="0083220B">
        <w:rPr>
          <w:rFonts w:ascii="Times New Roman" w:eastAsia="標楷體" w:hAnsi="Times New Roman" w:cs="Times New Roman" w:hint="eastAsia"/>
          <w:szCs w:val="24"/>
        </w:rPr>
        <w:t>」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、</w:t>
      </w:r>
      <w:r w:rsidR="0083220B">
        <w:rPr>
          <w:rFonts w:ascii="Times New Roman" w:eastAsia="標楷體" w:hAnsi="Times New Roman" w:cs="Times New Roman" w:hint="eastAsia"/>
          <w:szCs w:val="24"/>
        </w:rPr>
        <w:t>「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思考工具</w:t>
      </w:r>
      <w:r w:rsidR="0083220B">
        <w:rPr>
          <w:rFonts w:ascii="Times New Roman" w:eastAsia="標楷體" w:hAnsi="Times New Roman" w:cs="Times New Roman" w:hint="eastAsia"/>
          <w:szCs w:val="24"/>
        </w:rPr>
        <w:t>」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、</w:t>
      </w:r>
      <w:r w:rsidR="0083220B">
        <w:rPr>
          <w:rFonts w:ascii="Times New Roman" w:eastAsia="標楷體" w:hAnsi="Times New Roman" w:cs="Times New Roman" w:hint="eastAsia"/>
          <w:szCs w:val="24"/>
        </w:rPr>
        <w:t>「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成果展現</w:t>
      </w:r>
      <w:r w:rsidR="0083220B">
        <w:rPr>
          <w:rFonts w:ascii="Times New Roman" w:eastAsia="標楷體" w:hAnsi="Times New Roman" w:cs="Times New Roman" w:hint="eastAsia"/>
          <w:szCs w:val="24"/>
        </w:rPr>
        <w:t>」</w:t>
      </w:r>
      <w:r w:rsidR="0083220B">
        <w:rPr>
          <w:rFonts w:ascii="Times New Roman" w:eastAsia="標楷體" w:hAnsi="Times New Roman" w:cs="Times New Roman" w:hint="eastAsia"/>
          <w:szCs w:val="24"/>
        </w:rPr>
        <w:t>等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。其餘為學生可以依據興趣選擇一個領域</w:t>
      </w:r>
      <w:r w:rsidR="0083220B">
        <w:rPr>
          <w:rFonts w:ascii="Times New Roman" w:eastAsia="標楷體" w:hAnsi="Times New Roman" w:cs="Times New Roman" w:hint="eastAsia"/>
          <w:szCs w:val="24"/>
        </w:rPr>
        <w:t>進行專題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探究，</w:t>
      </w:r>
      <w:r w:rsidR="0083220B">
        <w:rPr>
          <w:rFonts w:ascii="Times New Roman" w:eastAsia="標楷體" w:hAnsi="Times New Roman" w:cs="Times New Roman" w:hint="eastAsia"/>
          <w:szCs w:val="24"/>
        </w:rPr>
        <w:t>進行</w:t>
      </w:r>
      <w:r w:rsidR="0083220B" w:rsidRPr="003E018F">
        <w:rPr>
          <w:rFonts w:ascii="Times New Roman" w:eastAsia="標楷體" w:hAnsi="Times New Roman" w:cs="Times New Roman" w:hint="eastAsia"/>
          <w:szCs w:val="24"/>
        </w:rPr>
        <w:t>無學科知識的限制</w:t>
      </w:r>
      <w:r w:rsidR="0083220B">
        <w:rPr>
          <w:rFonts w:ascii="Times New Roman" w:eastAsia="標楷體" w:hAnsi="Times New Roman" w:cs="Times New Roman" w:hint="eastAsia"/>
          <w:szCs w:val="24"/>
        </w:rPr>
        <w:t>並以</w:t>
      </w:r>
      <w:r w:rsidR="0083220B" w:rsidRPr="003E018F">
        <w:rPr>
          <w:rFonts w:ascii="Times New Roman" w:eastAsia="標楷體" w:hAnsi="Times New Roman" w:cs="Times New Roman" w:hint="eastAsia"/>
          <w:szCs w:val="24"/>
        </w:rPr>
        <w:t>議題融入為主</w:t>
      </w:r>
      <w:r w:rsidR="0083220B">
        <w:rPr>
          <w:rFonts w:ascii="Times New Roman" w:eastAsia="標楷體" w:hAnsi="Times New Roman" w:cs="Times New Roman" w:hint="eastAsia"/>
          <w:szCs w:val="24"/>
        </w:rPr>
        <w:t>的</w:t>
      </w:r>
      <w:r w:rsidR="003E018F" w:rsidRPr="003E018F">
        <w:rPr>
          <w:rFonts w:ascii="Times New Roman" w:eastAsia="標楷體" w:hAnsi="Times New Roman" w:cs="Times New Roman" w:hint="eastAsia"/>
          <w:szCs w:val="24"/>
        </w:rPr>
        <w:t>領域課程。</w:t>
      </w:r>
    </w:p>
    <w:p w:rsidR="004F7102" w:rsidRDefault="00994FA9" w:rsidP="00994FA9">
      <w:pPr>
        <w:kinsoku w:val="0"/>
        <w:ind w:leftChars="130" w:left="792" w:hangingChars="200" w:hanging="480"/>
        <w:rPr>
          <w:rFonts w:ascii="Times New Roman" w:eastAsia="標楷體" w:hAnsi="Times New Roman" w:cs="Times New Roman"/>
        </w:rPr>
      </w:pPr>
      <w:r w:rsidRPr="008E2F8A">
        <w:rPr>
          <w:rFonts w:ascii="Times New Roman" w:eastAsia="標楷體" w:hAnsi="Times New Roman" w:cs="Times New Roman"/>
        </w:rPr>
        <w:t>二、</w:t>
      </w:r>
      <w:r w:rsidR="0083220B" w:rsidRPr="0083220B">
        <w:rPr>
          <w:rFonts w:ascii="Times New Roman" w:eastAsia="標楷體" w:hAnsi="Times New Roman" w:cs="Times New Roman" w:hint="eastAsia"/>
        </w:rPr>
        <w:t>本校校訂必修有</w:t>
      </w:r>
      <w:r w:rsidR="0083220B" w:rsidRPr="0083220B">
        <w:rPr>
          <w:rFonts w:ascii="Times New Roman" w:eastAsia="標楷體" w:hAnsi="Times New Roman" w:cs="Times New Roman" w:hint="eastAsia"/>
        </w:rPr>
        <w:t>29</w:t>
      </w:r>
      <w:r w:rsidR="0083220B" w:rsidRPr="0083220B">
        <w:rPr>
          <w:rFonts w:ascii="Times New Roman" w:eastAsia="標楷體" w:hAnsi="Times New Roman" w:cs="Times New Roman" w:hint="eastAsia"/>
        </w:rPr>
        <w:t>位核心教師共同發展課程，希冀藉由</w:t>
      </w:r>
      <w:r w:rsidR="0083220B">
        <w:rPr>
          <w:rFonts w:ascii="Times New Roman" w:eastAsia="標楷體" w:hAnsi="Times New Roman" w:cs="Times New Roman" w:hint="eastAsia"/>
        </w:rPr>
        <w:t>本</w:t>
      </w:r>
      <w:r w:rsidR="0083220B" w:rsidRPr="0083220B">
        <w:rPr>
          <w:rFonts w:ascii="Times New Roman" w:eastAsia="標楷體" w:hAnsi="Times New Roman" w:cs="Times New Roman" w:hint="eastAsia"/>
        </w:rPr>
        <w:t>說課活動在各領域進行課程實施之架構、內容、教材編撰與運用、學生評量等說明，以利擴大邀請各領域教師參與課程發展與實施。</w:t>
      </w:r>
    </w:p>
    <w:p w:rsidR="0083220B" w:rsidRPr="0083220B" w:rsidRDefault="0083220B" w:rsidP="00994FA9">
      <w:pPr>
        <w:kinsoku w:val="0"/>
        <w:ind w:leftChars="130" w:left="792" w:hangingChars="200" w:hanging="48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三、期能藉此活動建立校際課程發展交流並</w:t>
      </w:r>
      <w:r>
        <w:rPr>
          <w:rFonts w:ascii="Times New Roman" w:eastAsia="標楷體" w:hAnsi="Times New Roman" w:cs="Times New Roman" w:hint="eastAsia"/>
        </w:rPr>
        <w:t>本校校訂必修課程更加精緻化</w:t>
      </w:r>
      <w:r>
        <w:rPr>
          <w:rFonts w:ascii="Times New Roman" w:eastAsia="標楷體" w:hAnsi="Times New Roman" w:cs="Times New Roman" w:hint="eastAsia"/>
        </w:rPr>
        <w:t>，探討如何</w:t>
      </w:r>
      <w:r w:rsidRPr="0083220B">
        <w:rPr>
          <w:rFonts w:ascii="Times New Roman" w:eastAsia="標楷體" w:hAnsi="Times New Roman" w:cs="Times New Roman" w:hint="eastAsia"/>
        </w:rPr>
        <w:t>運用學習鷹架、系統性引導學生思考、逐步深化探究，最終完成符合表現規準（評量尺規）的成果。</w:t>
      </w:r>
    </w:p>
    <w:p w:rsidR="00F905E1" w:rsidRPr="008E2F8A" w:rsidRDefault="00F905E1" w:rsidP="00F905E1">
      <w:pPr>
        <w:spacing w:line="80" w:lineRule="exact"/>
        <w:rPr>
          <w:rFonts w:ascii="Times New Roman" w:eastAsia="標楷體" w:hAnsi="Times New Roman" w:cs="Times New Roman"/>
        </w:rPr>
      </w:pPr>
    </w:p>
    <w:p w:rsidR="000A22CB" w:rsidRPr="008E2F8A" w:rsidRDefault="00AA2C16" w:rsidP="004F7102">
      <w:pPr>
        <w:rPr>
          <w:rFonts w:ascii="Times New Roman" w:eastAsia="標楷體" w:hAnsi="Times New Roman" w:cs="Times New Roman"/>
          <w:szCs w:val="24"/>
        </w:rPr>
      </w:pPr>
      <w:r w:rsidRPr="008E2F8A">
        <w:rPr>
          <w:rFonts w:ascii="Times New Roman" w:eastAsia="標楷體" w:hAnsi="Times New Roman" w:cs="Times New Roman"/>
          <w:b/>
          <w:szCs w:val="24"/>
        </w:rPr>
        <w:t>貳</w:t>
      </w:r>
      <w:r w:rsidR="004F7102" w:rsidRPr="008E2F8A">
        <w:rPr>
          <w:rFonts w:ascii="Times New Roman" w:eastAsia="標楷體" w:hAnsi="Times New Roman" w:cs="Times New Roman"/>
          <w:b/>
          <w:szCs w:val="24"/>
        </w:rPr>
        <w:t>、</w:t>
      </w:r>
      <w:r w:rsidR="00B452E4" w:rsidRPr="008E2F8A">
        <w:rPr>
          <w:rFonts w:ascii="Times New Roman" w:eastAsia="標楷體" w:hAnsi="Times New Roman" w:cs="Times New Roman"/>
          <w:b/>
          <w:szCs w:val="24"/>
        </w:rPr>
        <w:t>辦理單位：</w:t>
      </w:r>
      <w:r w:rsidR="008343CB" w:rsidRPr="008E2F8A">
        <w:rPr>
          <w:rFonts w:ascii="Times New Roman" w:eastAsia="標楷體" w:hAnsi="Times New Roman" w:cs="Times New Roman"/>
          <w:szCs w:val="24"/>
        </w:rPr>
        <w:t>臺北市立中正高級中學</w:t>
      </w:r>
      <w:r w:rsidR="00EB44E6" w:rsidRPr="008E2F8A">
        <w:rPr>
          <w:rFonts w:ascii="Times New Roman" w:eastAsia="標楷體" w:hAnsi="Times New Roman" w:cs="Times New Roman"/>
          <w:szCs w:val="24"/>
        </w:rPr>
        <w:t>教務處。</w:t>
      </w:r>
    </w:p>
    <w:p w:rsidR="00F905E1" w:rsidRPr="008E2F8A" w:rsidRDefault="00F905E1" w:rsidP="00F905E1">
      <w:pPr>
        <w:spacing w:line="80" w:lineRule="exact"/>
        <w:rPr>
          <w:rFonts w:ascii="Times New Roman" w:eastAsia="標楷體" w:hAnsi="Times New Roman" w:cs="Times New Roman"/>
        </w:rPr>
      </w:pPr>
    </w:p>
    <w:p w:rsidR="00F64991" w:rsidRPr="008E2F8A" w:rsidRDefault="00AA2C16" w:rsidP="009B2FDC">
      <w:pPr>
        <w:rPr>
          <w:rFonts w:ascii="Times New Roman" w:eastAsia="標楷體" w:hAnsi="Times New Roman" w:cs="Times New Roman"/>
          <w:szCs w:val="24"/>
        </w:rPr>
      </w:pPr>
      <w:r w:rsidRPr="008E2F8A">
        <w:rPr>
          <w:rFonts w:ascii="Times New Roman" w:eastAsia="標楷體" w:hAnsi="Times New Roman" w:cs="Times New Roman"/>
          <w:b/>
          <w:szCs w:val="24"/>
        </w:rPr>
        <w:t>參、</w:t>
      </w:r>
      <w:r w:rsidR="00994FA9" w:rsidRPr="008E2F8A">
        <w:rPr>
          <w:rFonts w:ascii="Times New Roman" w:eastAsia="標楷體" w:hAnsi="Times New Roman" w:cs="Times New Roman"/>
          <w:b/>
          <w:szCs w:val="24"/>
        </w:rPr>
        <w:t>參加</w:t>
      </w:r>
      <w:r w:rsidR="009B2FDC" w:rsidRPr="008E2F8A">
        <w:rPr>
          <w:rFonts w:ascii="Times New Roman" w:eastAsia="標楷體" w:hAnsi="Times New Roman" w:cs="Times New Roman"/>
          <w:b/>
          <w:szCs w:val="24"/>
        </w:rPr>
        <w:t>對象：</w:t>
      </w:r>
      <w:r w:rsidR="00994FA9" w:rsidRPr="008E2F8A">
        <w:rPr>
          <w:rFonts w:ascii="Times New Roman" w:eastAsia="標楷體" w:hAnsi="Times New Roman" w:cs="Times New Roman"/>
          <w:szCs w:val="24"/>
        </w:rPr>
        <w:t>臺北市公私立高中職教師</w:t>
      </w:r>
    </w:p>
    <w:p w:rsidR="00F905E1" w:rsidRPr="008E2F8A" w:rsidRDefault="00F905E1" w:rsidP="00F905E1">
      <w:pPr>
        <w:spacing w:line="80" w:lineRule="exact"/>
        <w:rPr>
          <w:rFonts w:ascii="Times New Roman" w:eastAsia="標楷體" w:hAnsi="Times New Roman" w:cs="Times New Roman"/>
        </w:rPr>
      </w:pPr>
    </w:p>
    <w:p w:rsidR="000A22CB" w:rsidRPr="008E2F8A" w:rsidRDefault="00F64991" w:rsidP="0021329C">
      <w:pPr>
        <w:rPr>
          <w:rFonts w:ascii="Times New Roman" w:eastAsia="標楷體" w:hAnsi="Times New Roman" w:cs="Times New Roman"/>
          <w:szCs w:val="24"/>
        </w:rPr>
      </w:pPr>
      <w:r w:rsidRPr="008E2F8A">
        <w:rPr>
          <w:rFonts w:ascii="Times New Roman" w:eastAsia="標楷體" w:hAnsi="Times New Roman" w:cs="Times New Roman"/>
          <w:b/>
          <w:szCs w:val="24"/>
        </w:rPr>
        <w:t>肆、</w:t>
      </w:r>
      <w:r w:rsidR="00994FA9" w:rsidRPr="008E2F8A">
        <w:rPr>
          <w:rFonts w:ascii="Times New Roman" w:eastAsia="標楷體" w:hAnsi="Times New Roman" w:cs="Times New Roman"/>
          <w:b/>
          <w:szCs w:val="24"/>
        </w:rPr>
        <w:t>研習</w:t>
      </w:r>
      <w:r w:rsidR="008E2F8A" w:rsidRPr="008E2F8A">
        <w:rPr>
          <w:rFonts w:ascii="Times New Roman" w:eastAsia="標楷體" w:hAnsi="Times New Roman" w:cs="Times New Roman"/>
          <w:b/>
          <w:szCs w:val="24"/>
        </w:rPr>
        <w:t>日期</w:t>
      </w:r>
      <w:r w:rsidR="00B452E4" w:rsidRPr="008E2F8A">
        <w:rPr>
          <w:rFonts w:ascii="Times New Roman" w:eastAsia="標楷體" w:hAnsi="Times New Roman" w:cs="Times New Roman"/>
          <w:b/>
          <w:szCs w:val="24"/>
        </w:rPr>
        <w:t>：</w:t>
      </w:r>
      <w:r w:rsidR="008E2F8A" w:rsidRPr="008E2F8A">
        <w:rPr>
          <w:rFonts w:ascii="Times New Roman" w:eastAsia="標楷體" w:hAnsi="Times New Roman" w:cs="Times New Roman"/>
          <w:szCs w:val="24"/>
        </w:rPr>
        <w:t>本系列說課活動共辦理</w:t>
      </w:r>
      <w:r w:rsidR="008E2F8A" w:rsidRPr="008E2F8A">
        <w:rPr>
          <w:rFonts w:ascii="Times New Roman" w:eastAsia="標楷體" w:hAnsi="Times New Roman" w:cs="Times New Roman"/>
          <w:szCs w:val="24"/>
        </w:rPr>
        <w:t>3</w:t>
      </w:r>
      <w:r w:rsidR="008E2F8A" w:rsidRPr="008E2F8A">
        <w:rPr>
          <w:rFonts w:ascii="Times New Roman" w:eastAsia="標楷體" w:hAnsi="Times New Roman" w:cs="Times New Roman"/>
          <w:szCs w:val="24"/>
        </w:rPr>
        <w:t>個場次，臚列如下</w:t>
      </w:r>
      <w:r w:rsidR="00FD284D">
        <w:rPr>
          <w:rFonts w:ascii="Times New Roman" w:eastAsia="標楷體" w:hAnsi="Times New Roman" w:cs="Times New Roman" w:hint="eastAsia"/>
          <w:szCs w:val="24"/>
        </w:rPr>
        <w:t>：</w:t>
      </w:r>
    </w:p>
    <w:p w:rsidR="008E2F8A" w:rsidRPr="008E2F8A" w:rsidRDefault="001D7DA1" w:rsidP="001D7DA1">
      <w:pPr>
        <w:kinsoku w:val="0"/>
        <w:overflowPunct w:val="0"/>
        <w:ind w:leftChars="130" w:left="792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第一場次：</w:t>
      </w:r>
      <w:r w:rsidR="008E2F8A" w:rsidRPr="008E2F8A">
        <w:rPr>
          <w:rFonts w:ascii="Times New Roman" w:eastAsia="標楷體" w:hAnsi="Times New Roman" w:cs="Times New Roman"/>
          <w:szCs w:val="24"/>
        </w:rPr>
        <w:t>108</w:t>
      </w:r>
      <w:r w:rsidR="008E2F8A" w:rsidRPr="008E2F8A">
        <w:rPr>
          <w:rFonts w:ascii="Times New Roman" w:eastAsia="標楷體" w:hAnsi="Times New Roman" w:cs="Times New Roman"/>
          <w:szCs w:val="24"/>
        </w:rPr>
        <w:t>年</w:t>
      </w:r>
      <w:r w:rsidR="008E2F8A" w:rsidRPr="008E2F8A">
        <w:rPr>
          <w:rFonts w:ascii="Times New Roman" w:eastAsia="標楷體" w:hAnsi="Times New Roman" w:cs="Times New Roman"/>
          <w:szCs w:val="24"/>
        </w:rPr>
        <w:t>4</w:t>
      </w:r>
      <w:r w:rsidR="008E2F8A" w:rsidRPr="008E2F8A">
        <w:rPr>
          <w:rFonts w:ascii="Times New Roman" w:eastAsia="標楷體" w:hAnsi="Times New Roman" w:cs="Times New Roman"/>
          <w:szCs w:val="24"/>
        </w:rPr>
        <w:t>月</w:t>
      </w:r>
      <w:r w:rsidR="008E2F8A" w:rsidRPr="008E2F8A">
        <w:rPr>
          <w:rFonts w:ascii="Times New Roman" w:eastAsia="標楷體" w:hAnsi="Times New Roman" w:cs="Times New Roman"/>
          <w:szCs w:val="24"/>
        </w:rPr>
        <w:t>11</w:t>
      </w:r>
      <w:r w:rsidR="008E2F8A" w:rsidRPr="008E2F8A">
        <w:rPr>
          <w:rFonts w:ascii="Times New Roman" w:eastAsia="標楷體" w:hAnsi="Times New Roman" w:cs="Times New Roman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E2F8A" w:rsidRPr="008E2F8A">
        <w:rPr>
          <w:rFonts w:ascii="Times New Roman" w:eastAsia="標楷體" w:hAnsi="Times New Roman" w:cs="Times New Roman"/>
          <w:szCs w:val="24"/>
        </w:rPr>
        <w:t>星期四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="008E2F8A" w:rsidRPr="008E2F8A">
        <w:rPr>
          <w:rFonts w:ascii="Times New Roman" w:eastAsia="標楷體" w:hAnsi="Times New Roman" w:cs="Times New Roman"/>
          <w:szCs w:val="24"/>
        </w:rPr>
        <w:t>12:10</w:t>
      </w:r>
      <w:r w:rsidR="008E2F8A" w:rsidRPr="008E2F8A">
        <w:rPr>
          <w:rFonts w:ascii="Times New Roman" w:eastAsia="標楷體" w:hAnsi="Times New Roman" w:cs="Times New Roman"/>
          <w:szCs w:val="24"/>
        </w:rPr>
        <w:t>至</w:t>
      </w:r>
      <w:r w:rsidR="008E2F8A" w:rsidRPr="008E2F8A">
        <w:rPr>
          <w:rFonts w:ascii="Times New Roman" w:eastAsia="標楷體" w:hAnsi="Times New Roman" w:cs="Times New Roman"/>
          <w:szCs w:val="24"/>
        </w:rPr>
        <w:t>14:00</w:t>
      </w:r>
    </w:p>
    <w:p w:rsidR="008E2F8A" w:rsidRPr="008E2F8A" w:rsidRDefault="001D7DA1" w:rsidP="001D7DA1">
      <w:pPr>
        <w:kinsoku w:val="0"/>
        <w:overflowPunct w:val="0"/>
        <w:ind w:leftChars="130" w:left="792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第二場次：</w:t>
      </w:r>
      <w:r w:rsidR="008E2F8A" w:rsidRPr="008E2F8A">
        <w:rPr>
          <w:rFonts w:ascii="Times New Roman" w:eastAsia="標楷體" w:hAnsi="Times New Roman" w:cs="Times New Roman"/>
          <w:szCs w:val="24"/>
        </w:rPr>
        <w:t>108</w:t>
      </w:r>
      <w:r w:rsidR="008E2F8A" w:rsidRPr="008E2F8A">
        <w:rPr>
          <w:rFonts w:ascii="Times New Roman" w:eastAsia="標楷體" w:hAnsi="Times New Roman" w:cs="Times New Roman"/>
          <w:szCs w:val="24"/>
        </w:rPr>
        <w:t>年</w:t>
      </w:r>
      <w:r w:rsidR="008E2F8A" w:rsidRPr="008E2F8A">
        <w:rPr>
          <w:rFonts w:ascii="Times New Roman" w:eastAsia="標楷體" w:hAnsi="Times New Roman" w:cs="Times New Roman"/>
          <w:szCs w:val="24"/>
        </w:rPr>
        <w:t>4</w:t>
      </w:r>
      <w:r w:rsidR="008E2F8A" w:rsidRPr="008E2F8A">
        <w:rPr>
          <w:rFonts w:ascii="Times New Roman" w:eastAsia="標楷體" w:hAnsi="Times New Roman" w:cs="Times New Roman"/>
          <w:szCs w:val="24"/>
        </w:rPr>
        <w:t>月</w:t>
      </w:r>
      <w:r w:rsidR="008E2F8A" w:rsidRPr="008E2F8A">
        <w:rPr>
          <w:rFonts w:ascii="Times New Roman" w:eastAsia="標楷體" w:hAnsi="Times New Roman" w:cs="Times New Roman"/>
          <w:szCs w:val="24"/>
        </w:rPr>
        <w:t>1</w:t>
      </w:r>
      <w:r w:rsidR="008E2F8A" w:rsidRPr="008E2F8A">
        <w:rPr>
          <w:rFonts w:ascii="Times New Roman" w:eastAsia="標楷體" w:hAnsi="Times New Roman" w:cs="Times New Roman"/>
          <w:szCs w:val="24"/>
        </w:rPr>
        <w:t>8</w:t>
      </w:r>
      <w:r w:rsidR="008E2F8A" w:rsidRPr="008E2F8A">
        <w:rPr>
          <w:rFonts w:ascii="Times New Roman" w:eastAsia="標楷體" w:hAnsi="Times New Roman" w:cs="Times New Roman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E2F8A" w:rsidRPr="008E2F8A">
        <w:rPr>
          <w:rFonts w:ascii="Times New Roman" w:eastAsia="標楷體" w:hAnsi="Times New Roman" w:cs="Times New Roman"/>
          <w:szCs w:val="24"/>
        </w:rPr>
        <w:t>星期四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="008E2F8A" w:rsidRPr="008E2F8A">
        <w:rPr>
          <w:rFonts w:ascii="Times New Roman" w:eastAsia="標楷體" w:hAnsi="Times New Roman" w:cs="Times New Roman"/>
          <w:szCs w:val="24"/>
        </w:rPr>
        <w:t>12:10</w:t>
      </w:r>
      <w:r w:rsidR="008E2F8A" w:rsidRPr="008E2F8A">
        <w:rPr>
          <w:rFonts w:ascii="Times New Roman" w:eastAsia="標楷體" w:hAnsi="Times New Roman" w:cs="Times New Roman"/>
          <w:szCs w:val="24"/>
        </w:rPr>
        <w:t>至</w:t>
      </w:r>
      <w:r w:rsidR="008E2F8A" w:rsidRPr="008E2F8A">
        <w:rPr>
          <w:rFonts w:ascii="Times New Roman" w:eastAsia="標楷體" w:hAnsi="Times New Roman" w:cs="Times New Roman"/>
          <w:szCs w:val="24"/>
        </w:rPr>
        <w:t>14:00</w:t>
      </w:r>
    </w:p>
    <w:p w:rsidR="008E2F8A" w:rsidRPr="008E2F8A" w:rsidRDefault="001D7DA1" w:rsidP="001D7DA1">
      <w:pPr>
        <w:kinsoku w:val="0"/>
        <w:overflowPunct w:val="0"/>
        <w:ind w:leftChars="130" w:left="792" w:hangingChars="200" w:hanging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第三場次：</w:t>
      </w:r>
      <w:r w:rsidR="008E2F8A" w:rsidRPr="008E2F8A">
        <w:rPr>
          <w:rFonts w:ascii="Times New Roman" w:eastAsia="標楷體" w:hAnsi="Times New Roman" w:cs="Times New Roman"/>
          <w:szCs w:val="24"/>
        </w:rPr>
        <w:t>108</w:t>
      </w:r>
      <w:r w:rsidR="008E2F8A" w:rsidRPr="008E2F8A">
        <w:rPr>
          <w:rFonts w:ascii="Times New Roman" w:eastAsia="標楷體" w:hAnsi="Times New Roman" w:cs="Times New Roman"/>
          <w:szCs w:val="24"/>
        </w:rPr>
        <w:t>年</w:t>
      </w:r>
      <w:r w:rsidR="008E2F8A" w:rsidRPr="008E2F8A">
        <w:rPr>
          <w:rFonts w:ascii="Times New Roman" w:eastAsia="標楷體" w:hAnsi="Times New Roman" w:cs="Times New Roman"/>
          <w:szCs w:val="24"/>
        </w:rPr>
        <w:t>4</w:t>
      </w:r>
      <w:r w:rsidR="008E2F8A" w:rsidRPr="008E2F8A">
        <w:rPr>
          <w:rFonts w:ascii="Times New Roman" w:eastAsia="標楷體" w:hAnsi="Times New Roman" w:cs="Times New Roman"/>
          <w:szCs w:val="24"/>
        </w:rPr>
        <w:t>月</w:t>
      </w:r>
      <w:r w:rsidR="008E2F8A" w:rsidRPr="008E2F8A">
        <w:rPr>
          <w:rFonts w:ascii="Times New Roman" w:eastAsia="標楷體" w:hAnsi="Times New Roman" w:cs="Times New Roman"/>
          <w:szCs w:val="24"/>
        </w:rPr>
        <w:t>25</w:t>
      </w:r>
      <w:r w:rsidR="008E2F8A" w:rsidRPr="008E2F8A">
        <w:rPr>
          <w:rFonts w:ascii="Times New Roman" w:eastAsia="標楷體" w:hAnsi="Times New Roman" w:cs="Times New Roman"/>
          <w:szCs w:val="24"/>
        </w:rPr>
        <w:t>日</w:t>
      </w:r>
      <w:r>
        <w:rPr>
          <w:rFonts w:ascii="Times New Roman" w:eastAsia="標楷體" w:hAnsi="Times New Roman" w:cs="Times New Roman" w:hint="eastAsia"/>
          <w:szCs w:val="24"/>
        </w:rPr>
        <w:t>（</w:t>
      </w:r>
      <w:r w:rsidR="008E2F8A" w:rsidRPr="008E2F8A">
        <w:rPr>
          <w:rFonts w:ascii="Times New Roman" w:eastAsia="標楷體" w:hAnsi="Times New Roman" w:cs="Times New Roman"/>
          <w:szCs w:val="24"/>
        </w:rPr>
        <w:t>星期四</w:t>
      </w:r>
      <w:r>
        <w:rPr>
          <w:rFonts w:ascii="Times New Roman" w:eastAsia="標楷體" w:hAnsi="Times New Roman" w:cs="Times New Roman" w:hint="eastAsia"/>
          <w:szCs w:val="24"/>
        </w:rPr>
        <w:t>）</w:t>
      </w:r>
      <w:r w:rsidR="008E2F8A" w:rsidRPr="008E2F8A">
        <w:rPr>
          <w:rFonts w:ascii="Times New Roman" w:eastAsia="標楷體" w:hAnsi="Times New Roman" w:cs="Times New Roman"/>
          <w:szCs w:val="24"/>
        </w:rPr>
        <w:t>12:10</w:t>
      </w:r>
      <w:r w:rsidR="008E2F8A" w:rsidRPr="008E2F8A">
        <w:rPr>
          <w:rFonts w:ascii="Times New Roman" w:eastAsia="標楷體" w:hAnsi="Times New Roman" w:cs="Times New Roman"/>
          <w:szCs w:val="24"/>
        </w:rPr>
        <w:t>至</w:t>
      </w:r>
      <w:r w:rsidR="008E2F8A" w:rsidRPr="008E2F8A">
        <w:rPr>
          <w:rFonts w:ascii="Times New Roman" w:eastAsia="標楷體" w:hAnsi="Times New Roman" w:cs="Times New Roman"/>
          <w:szCs w:val="24"/>
        </w:rPr>
        <w:t>14:00</w:t>
      </w:r>
    </w:p>
    <w:p w:rsidR="00F905E1" w:rsidRPr="008E2F8A" w:rsidRDefault="00F905E1" w:rsidP="00F905E1">
      <w:pPr>
        <w:spacing w:line="80" w:lineRule="exact"/>
        <w:rPr>
          <w:rFonts w:ascii="Times New Roman" w:eastAsia="標楷體" w:hAnsi="Times New Roman" w:cs="Times New Roman"/>
        </w:rPr>
      </w:pPr>
    </w:p>
    <w:p w:rsidR="0021329C" w:rsidRPr="008E2F8A" w:rsidRDefault="0021329C" w:rsidP="0021329C">
      <w:pPr>
        <w:rPr>
          <w:rFonts w:ascii="Times New Roman" w:eastAsia="標楷體" w:hAnsi="Times New Roman" w:cs="Times New Roman"/>
          <w:szCs w:val="24"/>
        </w:rPr>
      </w:pPr>
      <w:r w:rsidRPr="008E2F8A">
        <w:rPr>
          <w:rFonts w:ascii="Times New Roman" w:eastAsia="標楷體" w:hAnsi="Times New Roman" w:cs="Times New Roman"/>
          <w:b/>
          <w:szCs w:val="24"/>
        </w:rPr>
        <w:t>伍、辦理地點：</w:t>
      </w:r>
      <w:r w:rsidR="00994FA9" w:rsidRPr="008E2F8A">
        <w:rPr>
          <w:rFonts w:ascii="Times New Roman" w:eastAsia="標楷體" w:hAnsi="Times New Roman" w:cs="Times New Roman"/>
          <w:szCs w:val="24"/>
        </w:rPr>
        <w:t>本校</w:t>
      </w:r>
      <w:r w:rsidR="008E2F8A" w:rsidRPr="008E2F8A">
        <w:rPr>
          <w:rFonts w:ascii="Times New Roman" w:eastAsia="標楷體" w:hAnsi="Times New Roman" w:cs="Times New Roman"/>
          <w:szCs w:val="24"/>
        </w:rPr>
        <w:t>誠正</w:t>
      </w:r>
      <w:r w:rsidRPr="008E2F8A">
        <w:rPr>
          <w:rFonts w:ascii="Times New Roman" w:eastAsia="標楷體" w:hAnsi="Times New Roman" w:cs="Times New Roman"/>
          <w:szCs w:val="24"/>
        </w:rPr>
        <w:t>樓</w:t>
      </w:r>
      <w:r w:rsidR="008E2F8A" w:rsidRPr="008E2F8A">
        <w:rPr>
          <w:rFonts w:ascii="Times New Roman" w:eastAsia="標楷體" w:hAnsi="Times New Roman" w:cs="Times New Roman"/>
          <w:szCs w:val="24"/>
        </w:rPr>
        <w:t>1</w:t>
      </w:r>
      <w:r w:rsidRPr="008E2F8A">
        <w:rPr>
          <w:rFonts w:ascii="Times New Roman" w:eastAsia="標楷體" w:hAnsi="Times New Roman" w:cs="Times New Roman"/>
          <w:szCs w:val="24"/>
        </w:rPr>
        <w:t>樓</w:t>
      </w:r>
      <w:r w:rsidR="008E2F8A" w:rsidRPr="008E2F8A">
        <w:rPr>
          <w:rFonts w:ascii="Times New Roman" w:eastAsia="標楷體" w:hAnsi="Times New Roman" w:cs="Times New Roman"/>
          <w:szCs w:val="24"/>
        </w:rPr>
        <w:t>地理專科教室</w:t>
      </w:r>
      <w:r w:rsidR="00F905E1" w:rsidRPr="008E2F8A">
        <w:rPr>
          <w:rFonts w:ascii="Times New Roman" w:eastAsia="標楷體" w:hAnsi="Times New Roman" w:cs="Times New Roman"/>
          <w:szCs w:val="24"/>
        </w:rPr>
        <w:t>。</w:t>
      </w:r>
    </w:p>
    <w:p w:rsidR="00F905E1" w:rsidRPr="008E2F8A" w:rsidRDefault="00F905E1" w:rsidP="00F905E1">
      <w:pPr>
        <w:spacing w:line="80" w:lineRule="exact"/>
        <w:rPr>
          <w:rFonts w:ascii="Times New Roman" w:eastAsia="標楷體" w:hAnsi="Times New Roman" w:cs="Times New Roman"/>
        </w:rPr>
      </w:pPr>
    </w:p>
    <w:p w:rsidR="00B452E4" w:rsidRDefault="0021329C" w:rsidP="000E5877">
      <w:pPr>
        <w:rPr>
          <w:rFonts w:ascii="Times New Roman" w:eastAsia="標楷體" w:hAnsi="Times New Roman" w:cs="Times New Roman"/>
          <w:b/>
          <w:szCs w:val="24"/>
        </w:rPr>
      </w:pPr>
      <w:r w:rsidRPr="008E2F8A">
        <w:rPr>
          <w:rFonts w:ascii="Times New Roman" w:eastAsia="標楷體" w:hAnsi="Times New Roman" w:cs="Times New Roman"/>
          <w:b/>
          <w:szCs w:val="24"/>
        </w:rPr>
        <w:t>陸</w:t>
      </w:r>
      <w:r w:rsidR="004F7102" w:rsidRPr="008E2F8A">
        <w:rPr>
          <w:rFonts w:ascii="Times New Roman" w:eastAsia="標楷體" w:hAnsi="Times New Roman" w:cs="Times New Roman"/>
          <w:b/>
          <w:szCs w:val="24"/>
        </w:rPr>
        <w:t>、</w:t>
      </w:r>
      <w:r w:rsidR="008343CB" w:rsidRPr="008E2F8A">
        <w:rPr>
          <w:rFonts w:ascii="Times New Roman" w:eastAsia="標楷體" w:hAnsi="Times New Roman" w:cs="Times New Roman"/>
          <w:b/>
          <w:szCs w:val="24"/>
        </w:rPr>
        <w:t>活動流程</w:t>
      </w:r>
      <w:r w:rsidR="00B452E4" w:rsidRPr="008E2F8A">
        <w:rPr>
          <w:rFonts w:ascii="Times New Roman" w:eastAsia="標楷體" w:hAnsi="Times New Roman" w:cs="Times New Roman"/>
          <w:b/>
          <w:szCs w:val="24"/>
        </w:rPr>
        <w:t>規畫表：</w:t>
      </w:r>
    </w:p>
    <w:p w:rsidR="003852F6" w:rsidRPr="008E2F8A" w:rsidRDefault="003852F6" w:rsidP="000E5877">
      <w:pPr>
        <w:rPr>
          <w:rFonts w:ascii="Times New Roman" w:eastAsia="標楷體" w:hAnsi="Times New Roman" w:cs="Times New Roman" w:hint="eastAsia"/>
          <w:b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3983"/>
        <w:gridCol w:w="2410"/>
      </w:tblGrid>
      <w:tr w:rsidR="009B6003" w:rsidRPr="008E2F8A" w:rsidTr="00C15B24">
        <w:trPr>
          <w:trHeight w:val="397"/>
          <w:jc w:val="center"/>
        </w:trPr>
        <w:tc>
          <w:tcPr>
            <w:tcW w:w="8359" w:type="dxa"/>
            <w:gridSpan w:val="3"/>
            <w:shd w:val="clear" w:color="auto" w:fill="D9D9D9" w:themeFill="background1" w:themeFillShade="D9"/>
            <w:vAlign w:val="center"/>
          </w:tcPr>
          <w:p w:rsidR="009B6003" w:rsidRPr="001D7DA1" w:rsidRDefault="009B6003" w:rsidP="009B6003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第一場次：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108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星期四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8E2F8A" w:rsidRPr="008E2F8A" w:rsidTr="00C15B24">
        <w:trPr>
          <w:trHeight w:val="397"/>
          <w:jc w:val="center"/>
        </w:trPr>
        <w:tc>
          <w:tcPr>
            <w:tcW w:w="1966" w:type="dxa"/>
            <w:vAlign w:val="center"/>
          </w:tcPr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983" w:type="dxa"/>
            <w:vAlign w:val="center"/>
          </w:tcPr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2410" w:type="dxa"/>
            <w:vAlign w:val="center"/>
          </w:tcPr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主</w:t>
            </w:r>
            <w:r w:rsidR="009B6003">
              <w:rPr>
                <w:rFonts w:ascii="Times New Roman" w:eastAsia="標楷體" w:hAnsi="Times New Roman" w:cs="Times New Roman" w:hint="eastAsia"/>
                <w:szCs w:val="24"/>
              </w:rPr>
              <w:t>持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8E2F8A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11:40-12:10</w:t>
            </w:r>
          </w:p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(30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報到時間</w:t>
            </w:r>
          </w:p>
        </w:tc>
        <w:tc>
          <w:tcPr>
            <w:tcW w:w="2410" w:type="dxa"/>
            <w:vAlign w:val="center"/>
          </w:tcPr>
          <w:p w:rsidR="008E2F8A" w:rsidRPr="008E2F8A" w:rsidRDefault="008E2F8A" w:rsidP="0021329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31A26" w:rsidRPr="008E2F8A" w:rsidTr="0071633A">
        <w:trPr>
          <w:trHeight w:val="680"/>
          <w:jc w:val="center"/>
        </w:trPr>
        <w:tc>
          <w:tcPr>
            <w:tcW w:w="1966" w:type="dxa"/>
            <w:vAlign w:val="center"/>
          </w:tcPr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12:10-1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531A26" w:rsidRPr="008E2F8A" w:rsidRDefault="00531A26" w:rsidP="003D7763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本校校訂必修</w:t>
            </w:r>
            <w:bookmarkStart w:id="2" w:name="_GoBack"/>
            <w:bookmarkEnd w:id="2"/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</w:p>
        </w:tc>
        <w:tc>
          <w:tcPr>
            <w:tcW w:w="2410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531A26" w:rsidRPr="008E2F8A" w:rsidTr="0071633A">
        <w:trPr>
          <w:trHeight w:val="680"/>
          <w:jc w:val="center"/>
        </w:trPr>
        <w:tc>
          <w:tcPr>
            <w:tcW w:w="1966" w:type="dxa"/>
            <w:vAlign w:val="center"/>
          </w:tcPr>
          <w:p w:rsidR="00531A26" w:rsidRDefault="00531A26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2:30-12:50</w:t>
            </w:r>
          </w:p>
          <w:p w:rsidR="00531A26" w:rsidRPr="008E2F8A" w:rsidRDefault="00531A26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531A26" w:rsidRDefault="00531A26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校訂必修共同課程</w:t>
            </w:r>
          </w:p>
          <w:p w:rsidR="00531A26" w:rsidRPr="008E2F8A" w:rsidRDefault="00531A26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「研究方法」</w:t>
            </w:r>
          </w:p>
        </w:tc>
        <w:tc>
          <w:tcPr>
            <w:tcW w:w="2410" w:type="dxa"/>
            <w:vAlign w:val="center"/>
          </w:tcPr>
          <w:p w:rsidR="00531A26" w:rsidRDefault="00531A26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531A26" w:rsidRPr="008E2F8A" w:rsidRDefault="00531A26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蘇致嫺老師</w:t>
            </w:r>
          </w:p>
        </w:tc>
      </w:tr>
      <w:tr w:rsidR="00531A26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12: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校訂必修共同課程</w:t>
            </w:r>
          </w:p>
          <w:p w:rsidR="00531A26" w:rsidRDefault="00531A26" w:rsidP="00531A26">
            <w:pPr>
              <w:jc w:val="center"/>
            </w:pP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評量尺規</w:t>
            </w: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林容秀老師</w:t>
            </w:r>
          </w:p>
        </w:tc>
      </w:tr>
      <w:tr w:rsidR="00531A26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0-13: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校訂必修共同課程</w:t>
            </w:r>
          </w:p>
          <w:p w:rsidR="00531A26" w:rsidRDefault="00531A26" w:rsidP="00531A26">
            <w:pPr>
              <w:jc w:val="center"/>
            </w:pP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思考工具</w:t>
            </w: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李憶慈老師</w:t>
            </w:r>
          </w:p>
        </w:tc>
      </w:tr>
      <w:tr w:rsidR="00531A26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0-13: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校訂必修共同課程</w:t>
            </w:r>
          </w:p>
          <w:p w:rsidR="00531A26" w:rsidRDefault="00531A26" w:rsidP="00531A26">
            <w:pPr>
              <w:jc w:val="center"/>
            </w:pP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成果展現</w:t>
            </w:r>
            <w:r w:rsidRPr="00B74175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張嘉娟圖書館主任</w:t>
            </w:r>
          </w:p>
        </w:tc>
      </w:tr>
      <w:tr w:rsidR="00531A26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3:50-14:00</w:t>
            </w:r>
          </w:p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2410" w:type="dxa"/>
            <w:vAlign w:val="center"/>
          </w:tcPr>
          <w:p w:rsidR="00531A26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531A26" w:rsidRPr="008E2F8A" w:rsidRDefault="00531A26" w:rsidP="00531A26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</w:tbl>
    <w:p w:rsidR="003852F6" w:rsidRDefault="003852F6">
      <w:bookmarkStart w:id="3" w:name="_Hlk530125691"/>
    </w:p>
    <w:p w:rsidR="003852F6" w:rsidRDefault="003852F6">
      <w:pPr>
        <w:widowControl/>
      </w:pPr>
      <w:r>
        <w:br w:type="page"/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3983"/>
        <w:gridCol w:w="2410"/>
      </w:tblGrid>
      <w:tr w:rsidR="001D7DA1" w:rsidRPr="008E2F8A" w:rsidTr="00C15B24">
        <w:trPr>
          <w:trHeight w:val="397"/>
          <w:jc w:val="center"/>
        </w:trPr>
        <w:tc>
          <w:tcPr>
            <w:tcW w:w="8359" w:type="dxa"/>
            <w:gridSpan w:val="3"/>
            <w:shd w:val="clear" w:color="auto" w:fill="D9D9D9" w:themeFill="background1" w:themeFillShade="D9"/>
            <w:vAlign w:val="center"/>
          </w:tcPr>
          <w:p w:rsidR="001D7DA1" w:rsidRPr="001D7DA1" w:rsidRDefault="001D7DA1" w:rsidP="0071633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lastRenderedPageBreak/>
              <w:t>第</w:t>
            </w:r>
            <w:r w:rsidR="0087117E">
              <w:rPr>
                <w:rFonts w:ascii="Times New Roman" w:eastAsia="標楷體" w:hAnsi="Times New Roman" w:cs="Times New Roman" w:hint="eastAsia"/>
                <w:b/>
                <w:szCs w:val="24"/>
              </w:rPr>
              <w:t>二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場次：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108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1</w:t>
            </w:r>
            <w:r w:rsidR="0087117E">
              <w:rPr>
                <w:rFonts w:ascii="Times New Roman" w:eastAsia="標楷體" w:hAnsi="Times New Roman" w:cs="Times New Roman" w:hint="eastAsia"/>
                <w:b/>
                <w:szCs w:val="24"/>
              </w:rPr>
              <w:t>8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星期四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1D7DA1" w:rsidRPr="008E2F8A" w:rsidTr="00C15B24">
        <w:trPr>
          <w:trHeight w:val="397"/>
          <w:jc w:val="center"/>
        </w:trPr>
        <w:tc>
          <w:tcPr>
            <w:tcW w:w="1966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983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2410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持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1D7DA1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11:40-12:10</w:t>
            </w:r>
          </w:p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(30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報到時間</w:t>
            </w:r>
          </w:p>
        </w:tc>
        <w:tc>
          <w:tcPr>
            <w:tcW w:w="2410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D7DA1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12:10-1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:</w:t>
            </w:r>
            <w:r w:rsidR="00380276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本校校訂必修說明時間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1D7DA1" w:rsidRPr="008E2F8A" w:rsidRDefault="001D7DA1" w:rsidP="0071633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C15B24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C15B24" w:rsidRDefault="00C15B24" w:rsidP="00C15B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2:30-12:50</w:t>
            </w:r>
          </w:p>
          <w:p w:rsidR="00C15B24" w:rsidRPr="008E2F8A" w:rsidRDefault="00C15B24" w:rsidP="00C15B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C15B24" w:rsidRDefault="00C15B24" w:rsidP="00C15B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校訂必修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國文領域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</w:p>
          <w:p w:rsidR="00C15B24" w:rsidRPr="008E2F8A" w:rsidRDefault="00C15B24" w:rsidP="00C15B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少年夢工場：與未來的超連結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C15B24" w:rsidRDefault="00C15B24" w:rsidP="00C15B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C15B24" w:rsidRPr="008E2F8A" w:rsidRDefault="00C15B24" w:rsidP="00C15B2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曾祥瑞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Default="00C7098D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交流</w:t>
            </w:r>
            <w:r w:rsidR="0087117E">
              <w:rPr>
                <w:rFonts w:ascii="Times New Roman" w:eastAsia="標楷體" w:hAnsi="Times New Roman" w:cs="Times New Roman" w:hint="eastAsia"/>
                <w:szCs w:val="24"/>
              </w:rPr>
              <w:t>座談時間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0-13: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C15B24" w:rsidRDefault="0087117E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校訂必修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英文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領域課程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國際移動力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李壹明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13:20-13:30</w:t>
            </w:r>
          </w:p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C15B24" w:rsidRDefault="00C7098D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交流座談</w:t>
            </w:r>
            <w:r w:rsidR="0087117E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0-13: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C15B24" w:rsidRDefault="0087117E" w:rsidP="0087117E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校訂必修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數學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領域課程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藝數摺學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許雯琇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3:50-14:00</w:t>
            </w:r>
          </w:p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8E2F8A" w:rsidRDefault="00C7098D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交流座談</w:t>
            </w:r>
            <w:r w:rsidR="0087117E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</w:tbl>
    <w:p w:rsidR="006627D4" w:rsidRPr="00854671" w:rsidRDefault="006627D4" w:rsidP="00854671">
      <w:pPr>
        <w:spacing w:line="160" w:lineRule="exact"/>
        <w:rPr>
          <w:rFonts w:ascii="Times New Roman" w:eastAsia="標楷體" w:hAnsi="Times New Roman" w:cs="Times New Roman"/>
          <w:sz w:val="28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66"/>
        <w:gridCol w:w="3983"/>
        <w:gridCol w:w="2410"/>
      </w:tblGrid>
      <w:tr w:rsidR="0087117E" w:rsidRPr="008E2F8A" w:rsidTr="00C15B24">
        <w:trPr>
          <w:trHeight w:val="397"/>
          <w:jc w:val="center"/>
        </w:trPr>
        <w:tc>
          <w:tcPr>
            <w:tcW w:w="8359" w:type="dxa"/>
            <w:gridSpan w:val="3"/>
            <w:shd w:val="clear" w:color="auto" w:fill="D9D9D9" w:themeFill="background1" w:themeFillShade="D9"/>
            <w:vAlign w:val="center"/>
          </w:tcPr>
          <w:p w:rsidR="0087117E" w:rsidRPr="001D7DA1" w:rsidRDefault="0087117E" w:rsidP="0087117E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第</w:t>
            </w:r>
            <w:r w:rsidR="00FD284D">
              <w:rPr>
                <w:rFonts w:ascii="Times New Roman" w:eastAsia="標楷體" w:hAnsi="Times New Roman" w:cs="Times New Roman" w:hint="eastAsia"/>
                <w:b/>
                <w:szCs w:val="24"/>
              </w:rPr>
              <w:t>三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場次：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108</w:t>
            </w:r>
            <w:r w:rsidRPr="001D7DA1">
              <w:rPr>
                <w:rFonts w:ascii="Times New Roman" w:eastAsia="標楷體" w:hAnsi="Times New Roman" w:cs="Times New Roman" w:hint="eastAsia"/>
                <w:b/>
                <w:szCs w:val="24"/>
              </w:rPr>
              <w:t>年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FD284D">
              <w:rPr>
                <w:rFonts w:ascii="Times New Roman" w:eastAsia="標楷體" w:hAnsi="Times New Roman" w:cs="Times New Roman" w:hint="eastAsia"/>
                <w:b/>
                <w:szCs w:val="24"/>
              </w:rPr>
              <w:t>25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星期四</w:t>
            </w:r>
            <w:r w:rsidRPr="001D7DA1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</w:tr>
      <w:tr w:rsidR="0087117E" w:rsidRPr="008E2F8A" w:rsidTr="00C15B24">
        <w:trPr>
          <w:trHeight w:val="397"/>
          <w:jc w:val="center"/>
        </w:trPr>
        <w:tc>
          <w:tcPr>
            <w:tcW w:w="1966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3983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活動內容</w:t>
            </w:r>
          </w:p>
        </w:tc>
        <w:tc>
          <w:tcPr>
            <w:tcW w:w="2410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持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11:40-12:10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(30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報到時間</w:t>
            </w:r>
          </w:p>
        </w:tc>
        <w:tc>
          <w:tcPr>
            <w:tcW w:w="2410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12:10-1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本校校訂必修說明時間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2:30-12:50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FD284D" w:rsidRPr="00C15B24" w:rsidRDefault="00FD284D" w:rsidP="00FD284D">
            <w:pPr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校訂必修</w:t>
            </w:r>
            <w:r w:rsidR="00CF2484">
              <w:rPr>
                <w:rFonts w:ascii="Times New Roman" w:eastAsia="標楷體" w:hAnsi="Times New Roman" w:cs="Times New Roman" w:hint="eastAsia"/>
                <w:szCs w:val="24"/>
              </w:rPr>
              <w:t>藝能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領域課程</w:t>
            </w:r>
          </w:p>
          <w:p w:rsidR="0087117E" w:rsidRPr="008E2F8A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議世界創造力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馮珉彤</w:t>
            </w:r>
            <w:r w:rsidR="00FD284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2:50-13:</w:t>
            </w:r>
            <w:r w:rsidR="00FD284D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FD284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87117E" w:rsidRPr="008E2F8A" w:rsidRDefault="00C861CF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交流座談時間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87117E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87117E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3:10-13:30</w:t>
            </w:r>
          </w:p>
          <w:p w:rsidR="0087117E" w:rsidRPr="008E2F8A" w:rsidRDefault="0087117E" w:rsidP="0087117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C7098D" w:rsidRPr="00C15B24" w:rsidRDefault="00C7098D" w:rsidP="00C7098D">
            <w:pPr>
              <w:spacing w:before="120"/>
              <w:ind w:left="480" w:hanging="480"/>
              <w:jc w:val="center"/>
              <w:rPr>
                <w:rFonts w:ascii="Times New Roman" w:eastAsia="標楷體" w:hAnsi="Times New Roman" w:cs="Times New Roman" w:hint="eastAsia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校訂必修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社會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領域課程</w:t>
            </w:r>
          </w:p>
          <w:p w:rsidR="0087117E" w:rsidRPr="008E2F8A" w:rsidRDefault="00CF2484" w:rsidP="00C7098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從在地預見未來</w:t>
            </w:r>
            <w:r w:rsidRPr="00C15B24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</w:p>
        </w:tc>
        <w:tc>
          <w:tcPr>
            <w:tcW w:w="2410" w:type="dxa"/>
            <w:vAlign w:val="center"/>
          </w:tcPr>
          <w:p w:rsidR="00FD284D" w:rsidRDefault="00FD284D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87117E" w:rsidRPr="008E2F8A" w:rsidRDefault="00CF2484" w:rsidP="00FD284D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孫細</w:t>
            </w:r>
            <w:r w:rsidR="00C7098D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CF2484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CF2484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13:30-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</w:p>
          <w:p w:rsidR="00CF2484" w:rsidRPr="008E2F8A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CF2484" w:rsidRPr="008E2F8A" w:rsidRDefault="00C861CF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交流座談時間</w:t>
            </w:r>
          </w:p>
        </w:tc>
        <w:tc>
          <w:tcPr>
            <w:tcW w:w="2410" w:type="dxa"/>
            <w:vAlign w:val="center"/>
          </w:tcPr>
          <w:p w:rsidR="00CF2484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CF2484" w:rsidRPr="008E2F8A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tr w:rsidR="00CF2484" w:rsidRPr="008E2F8A" w:rsidTr="00C15B24">
        <w:trPr>
          <w:trHeight w:val="680"/>
          <w:jc w:val="center"/>
        </w:trPr>
        <w:tc>
          <w:tcPr>
            <w:tcW w:w="1966" w:type="dxa"/>
            <w:vAlign w:val="center"/>
          </w:tcPr>
          <w:p w:rsidR="00CF2484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3: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szCs w:val="24"/>
              </w:rPr>
              <w:t>0-14:00</w:t>
            </w:r>
          </w:p>
          <w:p w:rsidR="00CF2484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2F8A"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分鐘</w:t>
            </w:r>
            <w:r w:rsidRPr="008E2F8A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983" w:type="dxa"/>
            <w:vAlign w:val="center"/>
          </w:tcPr>
          <w:p w:rsidR="00CF2484" w:rsidRPr="008E2F8A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綜合座談</w:t>
            </w:r>
          </w:p>
        </w:tc>
        <w:tc>
          <w:tcPr>
            <w:tcW w:w="2410" w:type="dxa"/>
            <w:vAlign w:val="center"/>
          </w:tcPr>
          <w:p w:rsidR="00CF2484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中正高中</w:t>
            </w:r>
          </w:p>
          <w:p w:rsidR="00CF2484" w:rsidRPr="008E2F8A" w:rsidRDefault="00CF2484" w:rsidP="00CF248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莊孟蓉教務主任</w:t>
            </w:r>
          </w:p>
        </w:tc>
      </w:tr>
      <w:bookmarkEnd w:id="3"/>
    </w:tbl>
    <w:p w:rsidR="00D254FE" w:rsidRPr="008E2F8A" w:rsidRDefault="00D254FE" w:rsidP="00F905E1">
      <w:pPr>
        <w:spacing w:line="80" w:lineRule="exact"/>
        <w:rPr>
          <w:rFonts w:ascii="Times New Roman" w:eastAsia="標楷體" w:hAnsi="Times New Roman" w:cs="Times New Roman" w:hint="eastAsia"/>
        </w:rPr>
      </w:pPr>
    </w:p>
    <w:p w:rsidR="00833C1D" w:rsidRPr="008E2F8A" w:rsidRDefault="009F594E" w:rsidP="00833C1D">
      <w:pPr>
        <w:rPr>
          <w:rFonts w:ascii="Times New Roman" w:eastAsia="標楷體" w:hAnsi="Times New Roman" w:cs="Times New Roman"/>
        </w:rPr>
      </w:pPr>
      <w:r w:rsidRPr="008E2F8A">
        <w:rPr>
          <w:rFonts w:ascii="Times New Roman" w:eastAsia="標楷體" w:hAnsi="Times New Roman" w:cs="Times New Roman"/>
          <w:b/>
        </w:rPr>
        <w:t>柒</w:t>
      </w:r>
      <w:r w:rsidR="00833C1D" w:rsidRPr="008E2F8A">
        <w:rPr>
          <w:rFonts w:ascii="Times New Roman" w:eastAsia="標楷體" w:hAnsi="Times New Roman" w:cs="Times New Roman"/>
          <w:b/>
        </w:rPr>
        <w:t>、經費：</w:t>
      </w:r>
      <w:r w:rsidR="00833C1D" w:rsidRPr="008E2F8A">
        <w:rPr>
          <w:rFonts w:ascii="Times New Roman" w:eastAsia="標楷體" w:hAnsi="Times New Roman" w:cs="Times New Roman"/>
        </w:rPr>
        <w:t>本</w:t>
      </w:r>
      <w:r w:rsidR="00D254FE" w:rsidRPr="008E2F8A">
        <w:rPr>
          <w:rFonts w:ascii="Times New Roman" w:eastAsia="標楷體" w:hAnsi="Times New Roman" w:cs="Times New Roman"/>
        </w:rPr>
        <w:t>活動</w:t>
      </w:r>
      <w:r w:rsidR="00833C1D" w:rsidRPr="008E2F8A">
        <w:rPr>
          <w:rFonts w:ascii="Times New Roman" w:eastAsia="標楷體" w:hAnsi="Times New Roman" w:cs="Times New Roman"/>
        </w:rPr>
        <w:t>經費由</w:t>
      </w:r>
      <w:r w:rsidR="00D254FE" w:rsidRPr="008E2F8A">
        <w:rPr>
          <w:rFonts w:ascii="Times New Roman" w:eastAsia="標楷體" w:hAnsi="Times New Roman" w:cs="Times New Roman"/>
        </w:rPr>
        <w:t>優質化</w:t>
      </w:r>
      <w:r w:rsidR="00833C1D" w:rsidRPr="008E2F8A">
        <w:rPr>
          <w:rFonts w:ascii="Times New Roman" w:eastAsia="標楷體" w:hAnsi="Times New Roman" w:cs="Times New Roman"/>
        </w:rPr>
        <w:t>計畫經費支應。</w:t>
      </w:r>
    </w:p>
    <w:p w:rsidR="00F905E1" w:rsidRPr="008E2F8A" w:rsidRDefault="00F905E1" w:rsidP="00F905E1">
      <w:pPr>
        <w:spacing w:line="80" w:lineRule="exact"/>
        <w:rPr>
          <w:rFonts w:ascii="Times New Roman" w:eastAsia="標楷體" w:hAnsi="Times New Roman" w:cs="Times New Roman"/>
        </w:rPr>
      </w:pPr>
    </w:p>
    <w:p w:rsidR="009F594E" w:rsidRPr="008E2F8A" w:rsidRDefault="009F594E" w:rsidP="00F905E1">
      <w:pPr>
        <w:rPr>
          <w:rFonts w:ascii="Times New Roman" w:eastAsia="標楷體" w:hAnsi="Times New Roman" w:cs="Times New Roman"/>
          <w:b/>
          <w:color w:val="000000"/>
        </w:rPr>
      </w:pPr>
      <w:r w:rsidRPr="008E2F8A">
        <w:rPr>
          <w:rFonts w:ascii="Times New Roman" w:eastAsia="標楷體" w:hAnsi="Times New Roman" w:cs="Times New Roman"/>
          <w:b/>
          <w:color w:val="000000"/>
        </w:rPr>
        <w:t>捌、報名方式</w:t>
      </w:r>
    </w:p>
    <w:p w:rsidR="00246450" w:rsidRPr="008E2F8A" w:rsidRDefault="009F594E" w:rsidP="009F594E">
      <w:pPr>
        <w:kinsoku w:val="0"/>
        <w:overflowPunct w:val="0"/>
        <w:autoSpaceDE w:val="0"/>
        <w:autoSpaceDN w:val="0"/>
        <w:ind w:leftChars="130" w:left="792" w:hangingChars="200" w:hanging="480"/>
        <w:rPr>
          <w:rFonts w:ascii="Times New Roman" w:hAnsi="Times New Roman" w:cs="Times New Roman"/>
          <w:color w:val="444444"/>
          <w:szCs w:val="20"/>
        </w:rPr>
      </w:pPr>
      <w:r w:rsidRPr="008E2F8A">
        <w:rPr>
          <w:rFonts w:ascii="Times New Roman" w:eastAsia="標楷體" w:hAnsi="Times New Roman" w:cs="Times New Roman"/>
          <w:color w:val="000000"/>
        </w:rPr>
        <w:t>一、採線上報名，報名網址：</w:t>
      </w:r>
      <w:hyperlink r:id="rId8" w:history="1">
        <w:r w:rsidR="00AF7D84" w:rsidRPr="00AF7D84">
          <w:rPr>
            <w:rStyle w:val="ab"/>
            <w:rFonts w:ascii="Times New Roman" w:eastAsia="標楷體" w:hAnsi="Times New Roman" w:cs="Times New Roman"/>
          </w:rPr>
          <w:t>http://bit.ly/shuo_ke</w:t>
        </w:r>
      </w:hyperlink>
      <w:r w:rsidR="00FD284D" w:rsidRPr="00AF7D84">
        <w:rPr>
          <w:rStyle w:val="ab"/>
          <w:rFonts w:ascii="Times New Roman" w:hAnsi="Times New Roman" w:cs="Times New Roman" w:hint="eastAsia"/>
          <w:color w:val="auto"/>
          <w:szCs w:val="20"/>
          <w:u w:val="none"/>
        </w:rPr>
        <w:t>。</w:t>
      </w:r>
    </w:p>
    <w:p w:rsidR="00246450" w:rsidRPr="008E2F8A" w:rsidRDefault="009F594E" w:rsidP="009F594E">
      <w:pPr>
        <w:kinsoku w:val="0"/>
        <w:overflowPunct w:val="0"/>
        <w:autoSpaceDE w:val="0"/>
        <w:autoSpaceDN w:val="0"/>
        <w:ind w:leftChars="130" w:left="792" w:hangingChars="200" w:hanging="480"/>
        <w:rPr>
          <w:rFonts w:ascii="Times New Roman" w:eastAsia="標楷體" w:hAnsi="Times New Roman" w:cs="Times New Roman"/>
          <w:color w:val="000000"/>
        </w:rPr>
      </w:pPr>
      <w:r w:rsidRPr="008E2F8A">
        <w:rPr>
          <w:rFonts w:ascii="Times New Roman" w:eastAsia="標楷體" w:hAnsi="Times New Roman" w:cs="Times New Roman"/>
          <w:color w:val="000000"/>
        </w:rPr>
        <w:t>二、</w:t>
      </w:r>
      <w:r w:rsidR="00246450" w:rsidRPr="008E2F8A">
        <w:rPr>
          <w:rFonts w:ascii="Times New Roman" w:eastAsia="標楷體" w:hAnsi="Times New Roman" w:cs="Times New Roman"/>
          <w:color w:val="000000"/>
        </w:rPr>
        <w:t>報名人數上限</w:t>
      </w:r>
      <w:r w:rsidR="008E2F8A" w:rsidRPr="008E2F8A">
        <w:rPr>
          <w:rFonts w:ascii="Times New Roman" w:eastAsia="標楷體" w:hAnsi="Times New Roman" w:cs="Times New Roman"/>
          <w:color w:val="000000"/>
        </w:rPr>
        <w:t>2</w:t>
      </w:r>
      <w:r w:rsidR="00FD284D">
        <w:rPr>
          <w:rFonts w:ascii="Times New Roman" w:eastAsia="標楷體" w:hAnsi="Times New Roman" w:cs="Times New Roman" w:hint="eastAsia"/>
          <w:color w:val="000000"/>
        </w:rPr>
        <w:t>5</w:t>
      </w:r>
      <w:r w:rsidR="00FD284D">
        <w:rPr>
          <w:rFonts w:ascii="Times New Roman" w:eastAsia="標楷體" w:hAnsi="Times New Roman" w:cs="Times New Roman"/>
          <w:color w:val="000000"/>
        </w:rPr>
        <w:t>人</w:t>
      </w:r>
      <w:r w:rsidR="008E20B4">
        <w:rPr>
          <w:rFonts w:ascii="Times New Roman" w:eastAsia="標楷體" w:hAnsi="Times New Roman" w:cs="Times New Roman" w:hint="eastAsia"/>
          <w:color w:val="000000"/>
        </w:rPr>
        <w:t>，</w:t>
      </w:r>
      <w:r w:rsidR="008E20B4">
        <w:rPr>
          <w:rFonts w:ascii="Times New Roman" w:eastAsia="標楷體" w:hAnsi="Times New Roman" w:cs="Times New Roman" w:hint="eastAsia"/>
          <w:color w:val="000000"/>
        </w:rPr>
        <w:t>各場次</w:t>
      </w:r>
      <w:r w:rsidR="00FD284D">
        <w:rPr>
          <w:rFonts w:ascii="Times New Roman" w:eastAsia="標楷體" w:hAnsi="Times New Roman" w:cs="Times New Roman" w:hint="eastAsia"/>
          <w:color w:val="000000"/>
        </w:rPr>
        <w:t>統計</w:t>
      </w:r>
      <w:r w:rsidR="003D3679" w:rsidRPr="008E2F8A">
        <w:rPr>
          <w:rFonts w:ascii="Times New Roman" w:eastAsia="標楷體" w:hAnsi="Times New Roman" w:cs="Times New Roman"/>
          <w:color w:val="000000"/>
        </w:rPr>
        <w:t>截止</w:t>
      </w:r>
      <w:r w:rsidR="008E20B4">
        <w:rPr>
          <w:rFonts w:ascii="Times New Roman" w:eastAsia="標楷體" w:hAnsi="Times New Roman" w:cs="Times New Roman" w:hint="eastAsia"/>
          <w:color w:val="000000"/>
        </w:rPr>
        <w:t>於</w:t>
      </w:r>
      <w:r w:rsidR="00FD284D">
        <w:rPr>
          <w:rFonts w:ascii="Times New Roman" w:eastAsia="標楷體" w:hAnsi="Times New Roman" w:cs="Times New Roman" w:hint="eastAsia"/>
          <w:color w:val="000000"/>
        </w:rPr>
        <w:t>辦理前一日</w:t>
      </w:r>
      <w:r w:rsidR="00FD284D">
        <w:rPr>
          <w:rFonts w:ascii="Times New Roman" w:eastAsia="標楷體" w:hAnsi="Times New Roman" w:cs="Times New Roman" w:hint="eastAsia"/>
          <w:color w:val="000000"/>
        </w:rPr>
        <w:t>17:00</w:t>
      </w:r>
      <w:r w:rsidR="00FD284D">
        <w:rPr>
          <w:rFonts w:ascii="Times New Roman" w:eastAsia="標楷體" w:hAnsi="Times New Roman" w:cs="Times New Roman" w:hint="eastAsia"/>
          <w:color w:val="000000"/>
        </w:rPr>
        <w:t>前。</w:t>
      </w:r>
    </w:p>
    <w:p w:rsidR="009F594E" w:rsidRPr="008E2F8A" w:rsidRDefault="009F594E" w:rsidP="00F905E1">
      <w:pPr>
        <w:rPr>
          <w:rFonts w:ascii="Times New Roman" w:eastAsia="標楷體" w:hAnsi="Times New Roman" w:cs="Times New Roman"/>
          <w:b/>
          <w:color w:val="000000"/>
        </w:rPr>
      </w:pPr>
      <w:r w:rsidRPr="008E2F8A">
        <w:rPr>
          <w:rFonts w:ascii="Times New Roman" w:eastAsia="標楷體" w:hAnsi="Times New Roman" w:cs="Times New Roman"/>
          <w:b/>
          <w:color w:val="000000"/>
        </w:rPr>
        <w:t>玖、備註</w:t>
      </w:r>
    </w:p>
    <w:p w:rsidR="009F594E" w:rsidRPr="008E2F8A" w:rsidRDefault="009F594E" w:rsidP="009F594E">
      <w:pPr>
        <w:kinsoku w:val="0"/>
        <w:overflowPunct w:val="0"/>
        <w:autoSpaceDE w:val="0"/>
        <w:autoSpaceDN w:val="0"/>
        <w:ind w:leftChars="130" w:left="792" w:hangingChars="200" w:hanging="480"/>
        <w:rPr>
          <w:rFonts w:ascii="Times New Roman" w:eastAsia="標楷體" w:hAnsi="Times New Roman" w:cs="Times New Roman"/>
          <w:color w:val="000000"/>
        </w:rPr>
      </w:pPr>
      <w:r w:rsidRPr="008E2F8A">
        <w:rPr>
          <w:rFonts w:ascii="Times New Roman" w:eastAsia="標楷體" w:hAnsi="Times New Roman" w:cs="Times New Roman"/>
          <w:color w:val="000000"/>
        </w:rPr>
        <w:t>一、本次研習敬備午餐，請參加師長攜帶環保餐具。因需要提早訂購餐點，本次研習餐點僅提供給報名期限內進行線上報名的師長。</w:t>
      </w:r>
    </w:p>
    <w:p w:rsidR="009F594E" w:rsidRPr="008E2F8A" w:rsidRDefault="009F594E" w:rsidP="009F594E">
      <w:pPr>
        <w:kinsoku w:val="0"/>
        <w:overflowPunct w:val="0"/>
        <w:autoSpaceDE w:val="0"/>
        <w:autoSpaceDN w:val="0"/>
        <w:ind w:leftChars="130" w:left="792" w:hangingChars="200" w:hanging="480"/>
        <w:rPr>
          <w:rFonts w:ascii="Times New Roman" w:eastAsia="標楷體" w:hAnsi="Times New Roman" w:cs="Times New Roman"/>
          <w:color w:val="000000"/>
        </w:rPr>
      </w:pPr>
      <w:r w:rsidRPr="008E2F8A">
        <w:rPr>
          <w:rFonts w:ascii="Times New Roman" w:eastAsia="標楷體" w:hAnsi="Times New Roman" w:cs="Times New Roman"/>
          <w:color w:val="000000"/>
        </w:rPr>
        <w:t>二、</w:t>
      </w:r>
      <w:r w:rsidR="003D3679" w:rsidRPr="008E2F8A">
        <w:rPr>
          <w:rFonts w:ascii="Times New Roman" w:eastAsia="標楷體" w:hAnsi="Times New Roman" w:cs="Times New Roman"/>
          <w:color w:val="000000"/>
        </w:rPr>
        <w:t>全程參加</w:t>
      </w:r>
      <w:r w:rsidR="006E48EE" w:rsidRPr="008E2F8A">
        <w:rPr>
          <w:rFonts w:ascii="Times New Roman" w:eastAsia="標楷體" w:hAnsi="Times New Roman" w:cs="Times New Roman"/>
          <w:color w:val="000000"/>
        </w:rPr>
        <w:t>本研習人員</w:t>
      </w:r>
      <w:r w:rsidR="003D3679" w:rsidRPr="008E2F8A">
        <w:rPr>
          <w:rFonts w:ascii="Times New Roman" w:eastAsia="標楷體" w:hAnsi="Times New Roman" w:cs="Times New Roman"/>
          <w:color w:val="000000"/>
        </w:rPr>
        <w:t>核</w:t>
      </w:r>
      <w:r w:rsidR="006E48EE" w:rsidRPr="008E2F8A">
        <w:rPr>
          <w:rFonts w:ascii="Times New Roman" w:eastAsia="標楷體" w:hAnsi="Times New Roman" w:cs="Times New Roman"/>
          <w:color w:val="000000"/>
        </w:rPr>
        <w:t>給</w:t>
      </w:r>
      <w:r w:rsidR="003D3679" w:rsidRPr="008E2F8A">
        <w:rPr>
          <w:rFonts w:ascii="Times New Roman" w:eastAsia="標楷體" w:hAnsi="Times New Roman" w:cs="Times New Roman"/>
          <w:color w:val="000000"/>
        </w:rPr>
        <w:t>研習時數</w:t>
      </w:r>
      <w:r w:rsidR="00CF4372">
        <w:rPr>
          <w:rFonts w:ascii="Times New Roman" w:eastAsia="標楷體" w:hAnsi="Times New Roman" w:cs="Times New Roman" w:hint="eastAsia"/>
          <w:color w:val="000000"/>
        </w:rPr>
        <w:t>2</w:t>
      </w:r>
      <w:r w:rsidR="003D3679" w:rsidRPr="008E2F8A">
        <w:rPr>
          <w:rFonts w:ascii="Times New Roman" w:eastAsia="標楷體" w:hAnsi="Times New Roman" w:cs="Times New Roman"/>
          <w:color w:val="000000"/>
        </w:rPr>
        <w:t>小時，請參與師長報到時</w:t>
      </w:r>
      <w:r w:rsidR="00E2586F" w:rsidRPr="008E2F8A">
        <w:rPr>
          <w:rFonts w:ascii="Times New Roman" w:eastAsia="標楷體" w:hAnsi="Times New Roman" w:cs="Times New Roman"/>
          <w:color w:val="000000"/>
        </w:rPr>
        <w:t>務必簽名與身分證字號。</w:t>
      </w:r>
    </w:p>
    <w:p w:rsidR="009F594E" w:rsidRPr="008E20B4" w:rsidRDefault="009F594E" w:rsidP="008E20B4">
      <w:pPr>
        <w:spacing w:line="80" w:lineRule="exact"/>
        <w:rPr>
          <w:rFonts w:ascii="Times New Roman" w:eastAsia="標楷體" w:hAnsi="Times New Roman" w:cs="Times New Roman"/>
        </w:rPr>
      </w:pPr>
    </w:p>
    <w:p w:rsidR="00B36097" w:rsidRPr="008E2F8A" w:rsidRDefault="009F594E" w:rsidP="00873F97">
      <w:pPr>
        <w:rPr>
          <w:rFonts w:ascii="Times New Roman" w:eastAsia="標楷體" w:hAnsi="Times New Roman" w:cs="Times New Roman"/>
          <w:sz w:val="28"/>
          <w:szCs w:val="28"/>
        </w:rPr>
      </w:pPr>
      <w:r w:rsidRPr="008E2F8A">
        <w:rPr>
          <w:rFonts w:ascii="Times New Roman" w:eastAsia="標楷體" w:hAnsi="Times New Roman" w:cs="Times New Roman"/>
          <w:b/>
          <w:color w:val="000000"/>
        </w:rPr>
        <w:t>拾</w:t>
      </w:r>
      <w:r w:rsidR="004F3BC1" w:rsidRPr="008E2F8A">
        <w:rPr>
          <w:rFonts w:ascii="Times New Roman" w:eastAsia="標楷體" w:hAnsi="Times New Roman" w:cs="Times New Roman"/>
          <w:b/>
          <w:color w:val="000000"/>
        </w:rPr>
        <w:t>、</w:t>
      </w:r>
      <w:r w:rsidR="006F1209" w:rsidRPr="008E2F8A">
        <w:rPr>
          <w:rFonts w:ascii="Times New Roman" w:eastAsia="標楷體" w:hAnsi="Times New Roman" w:cs="Times New Roman"/>
          <w:b/>
          <w:color w:val="000000"/>
          <w:szCs w:val="24"/>
        </w:rPr>
        <w:t>如有未盡事宜，得視實際需要修正之。</w:t>
      </w:r>
    </w:p>
    <w:sectPr w:rsidR="00B36097" w:rsidRPr="008E2F8A" w:rsidSect="0021329C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DE6" w:rsidRDefault="00A43DE6" w:rsidP="000A22CB">
      <w:r>
        <w:separator/>
      </w:r>
    </w:p>
  </w:endnote>
  <w:endnote w:type="continuationSeparator" w:id="0">
    <w:p w:rsidR="00A43DE6" w:rsidRDefault="00A43DE6" w:rsidP="000A2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DE6" w:rsidRDefault="00A43DE6" w:rsidP="000A22CB">
      <w:r>
        <w:separator/>
      </w:r>
    </w:p>
  </w:footnote>
  <w:footnote w:type="continuationSeparator" w:id="0">
    <w:p w:rsidR="00A43DE6" w:rsidRDefault="00A43DE6" w:rsidP="000A2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5286"/>
    <w:multiLevelType w:val="hybridMultilevel"/>
    <w:tmpl w:val="DEF64302"/>
    <w:lvl w:ilvl="0" w:tplc="168E9B16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99827E4">
      <w:start w:val="5"/>
      <w:numFmt w:val="japaneseLegal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D2CDB"/>
    <w:multiLevelType w:val="hybridMultilevel"/>
    <w:tmpl w:val="853A8970"/>
    <w:lvl w:ilvl="0" w:tplc="C0BA2C8C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764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6B2032"/>
    <w:multiLevelType w:val="hybridMultilevel"/>
    <w:tmpl w:val="2292A670"/>
    <w:lvl w:ilvl="0" w:tplc="3C6EB2C0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0F1557"/>
    <w:multiLevelType w:val="hybridMultilevel"/>
    <w:tmpl w:val="A17A5294"/>
    <w:lvl w:ilvl="0" w:tplc="664E3EF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BEB91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DE4852C">
      <w:start w:val="1"/>
      <w:numFmt w:val="lowerLetter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6E5633"/>
    <w:multiLevelType w:val="hybridMultilevel"/>
    <w:tmpl w:val="04D81546"/>
    <w:lvl w:ilvl="0" w:tplc="554A9240">
      <w:start w:val="1"/>
      <w:numFmt w:val="taiwaneseCountingThousand"/>
      <w:lvlText w:val="第%1天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66342B4A"/>
    <w:multiLevelType w:val="hybridMultilevel"/>
    <w:tmpl w:val="AAB427DE"/>
    <w:lvl w:ilvl="0" w:tplc="1F683EEE">
      <w:start w:val="4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60"/>
    <w:rsid w:val="000151BB"/>
    <w:rsid w:val="00022FB4"/>
    <w:rsid w:val="00071B4D"/>
    <w:rsid w:val="00084EAF"/>
    <w:rsid w:val="000A21ED"/>
    <w:rsid w:val="000A22CB"/>
    <w:rsid w:val="000C5FA0"/>
    <w:rsid w:val="000D7558"/>
    <w:rsid w:val="000E5877"/>
    <w:rsid w:val="00127C0B"/>
    <w:rsid w:val="00141D22"/>
    <w:rsid w:val="0015704D"/>
    <w:rsid w:val="00174275"/>
    <w:rsid w:val="00193B71"/>
    <w:rsid w:val="00196A00"/>
    <w:rsid w:val="001D5618"/>
    <w:rsid w:val="001D7DA1"/>
    <w:rsid w:val="001E573D"/>
    <w:rsid w:val="002018AD"/>
    <w:rsid w:val="0021329C"/>
    <w:rsid w:val="00225B53"/>
    <w:rsid w:val="0023389A"/>
    <w:rsid w:val="00233DAB"/>
    <w:rsid w:val="00246450"/>
    <w:rsid w:val="00250200"/>
    <w:rsid w:val="002C63CA"/>
    <w:rsid w:val="002E27A8"/>
    <w:rsid w:val="002E7D7A"/>
    <w:rsid w:val="00314E03"/>
    <w:rsid w:val="00344CF4"/>
    <w:rsid w:val="0035178D"/>
    <w:rsid w:val="0037446C"/>
    <w:rsid w:val="00380276"/>
    <w:rsid w:val="00384E76"/>
    <w:rsid w:val="003852F6"/>
    <w:rsid w:val="00393A58"/>
    <w:rsid w:val="00393CDF"/>
    <w:rsid w:val="003A483F"/>
    <w:rsid w:val="003D3679"/>
    <w:rsid w:val="003D7763"/>
    <w:rsid w:val="003E018F"/>
    <w:rsid w:val="003F1D2E"/>
    <w:rsid w:val="0043386E"/>
    <w:rsid w:val="00455D17"/>
    <w:rsid w:val="00484D21"/>
    <w:rsid w:val="004A0787"/>
    <w:rsid w:val="004A2477"/>
    <w:rsid w:val="004E513D"/>
    <w:rsid w:val="004F3BC1"/>
    <w:rsid w:val="004F7102"/>
    <w:rsid w:val="00511917"/>
    <w:rsid w:val="00513C9C"/>
    <w:rsid w:val="005144AC"/>
    <w:rsid w:val="00531A26"/>
    <w:rsid w:val="00567C9C"/>
    <w:rsid w:val="005C3266"/>
    <w:rsid w:val="005F1C64"/>
    <w:rsid w:val="00605AA4"/>
    <w:rsid w:val="006136DC"/>
    <w:rsid w:val="00614D89"/>
    <w:rsid w:val="006360DE"/>
    <w:rsid w:val="00651963"/>
    <w:rsid w:val="00660609"/>
    <w:rsid w:val="006627D4"/>
    <w:rsid w:val="00664BEC"/>
    <w:rsid w:val="00677F4D"/>
    <w:rsid w:val="00696216"/>
    <w:rsid w:val="006C3C74"/>
    <w:rsid w:val="006D6FD0"/>
    <w:rsid w:val="006E48EE"/>
    <w:rsid w:val="006F1209"/>
    <w:rsid w:val="00707246"/>
    <w:rsid w:val="007139EC"/>
    <w:rsid w:val="00732B52"/>
    <w:rsid w:val="00744F93"/>
    <w:rsid w:val="00745BE9"/>
    <w:rsid w:val="00761250"/>
    <w:rsid w:val="00774763"/>
    <w:rsid w:val="0079172C"/>
    <w:rsid w:val="008071F9"/>
    <w:rsid w:val="00812091"/>
    <w:rsid w:val="008213BD"/>
    <w:rsid w:val="00823229"/>
    <w:rsid w:val="0083220B"/>
    <w:rsid w:val="00833C1D"/>
    <w:rsid w:val="008343CB"/>
    <w:rsid w:val="008352EE"/>
    <w:rsid w:val="00854671"/>
    <w:rsid w:val="00865BEE"/>
    <w:rsid w:val="0087117E"/>
    <w:rsid w:val="00873F97"/>
    <w:rsid w:val="008A53E6"/>
    <w:rsid w:val="008A735D"/>
    <w:rsid w:val="008B3807"/>
    <w:rsid w:val="008D5E20"/>
    <w:rsid w:val="008E20B4"/>
    <w:rsid w:val="008E2F8A"/>
    <w:rsid w:val="009144CF"/>
    <w:rsid w:val="00923122"/>
    <w:rsid w:val="009236B7"/>
    <w:rsid w:val="0093685E"/>
    <w:rsid w:val="00976966"/>
    <w:rsid w:val="00994FA9"/>
    <w:rsid w:val="009A4D31"/>
    <w:rsid w:val="009B2FDC"/>
    <w:rsid w:val="009B6003"/>
    <w:rsid w:val="009F594E"/>
    <w:rsid w:val="00A01287"/>
    <w:rsid w:val="00A07067"/>
    <w:rsid w:val="00A102A3"/>
    <w:rsid w:val="00A146E1"/>
    <w:rsid w:val="00A16629"/>
    <w:rsid w:val="00A43DE6"/>
    <w:rsid w:val="00A7160E"/>
    <w:rsid w:val="00A95936"/>
    <w:rsid w:val="00AA2C16"/>
    <w:rsid w:val="00AA3860"/>
    <w:rsid w:val="00AC5EA1"/>
    <w:rsid w:val="00AF7D84"/>
    <w:rsid w:val="00B118D1"/>
    <w:rsid w:val="00B14C88"/>
    <w:rsid w:val="00B36097"/>
    <w:rsid w:val="00B37078"/>
    <w:rsid w:val="00B402E0"/>
    <w:rsid w:val="00B452E4"/>
    <w:rsid w:val="00B74264"/>
    <w:rsid w:val="00B9581D"/>
    <w:rsid w:val="00B9704D"/>
    <w:rsid w:val="00BA3C28"/>
    <w:rsid w:val="00BB12B7"/>
    <w:rsid w:val="00BF0FD6"/>
    <w:rsid w:val="00C07B54"/>
    <w:rsid w:val="00C07B6F"/>
    <w:rsid w:val="00C120A4"/>
    <w:rsid w:val="00C15B24"/>
    <w:rsid w:val="00C64F26"/>
    <w:rsid w:val="00C7098D"/>
    <w:rsid w:val="00C861CF"/>
    <w:rsid w:val="00C97546"/>
    <w:rsid w:val="00C979F9"/>
    <w:rsid w:val="00CB0E83"/>
    <w:rsid w:val="00CC0FAD"/>
    <w:rsid w:val="00CF2484"/>
    <w:rsid w:val="00CF4372"/>
    <w:rsid w:val="00D2534D"/>
    <w:rsid w:val="00D254FE"/>
    <w:rsid w:val="00DA47A0"/>
    <w:rsid w:val="00DB117C"/>
    <w:rsid w:val="00DD2556"/>
    <w:rsid w:val="00DD27E0"/>
    <w:rsid w:val="00E17F14"/>
    <w:rsid w:val="00E2586F"/>
    <w:rsid w:val="00E97F88"/>
    <w:rsid w:val="00EB3372"/>
    <w:rsid w:val="00EB44E6"/>
    <w:rsid w:val="00EF6515"/>
    <w:rsid w:val="00F17C5B"/>
    <w:rsid w:val="00F3452F"/>
    <w:rsid w:val="00F34EC7"/>
    <w:rsid w:val="00F5342A"/>
    <w:rsid w:val="00F64991"/>
    <w:rsid w:val="00F67E7C"/>
    <w:rsid w:val="00F755A7"/>
    <w:rsid w:val="00F85E17"/>
    <w:rsid w:val="00F905E1"/>
    <w:rsid w:val="00F9207F"/>
    <w:rsid w:val="00F9310E"/>
    <w:rsid w:val="00FC009D"/>
    <w:rsid w:val="00FC471E"/>
    <w:rsid w:val="00FD284D"/>
    <w:rsid w:val="00FD2CB8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A27FD"/>
  <w15:docId w15:val="{3CBF3EFC-6EBC-4FBE-83BE-A98682D6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22C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22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22CB"/>
    <w:rPr>
      <w:sz w:val="20"/>
      <w:szCs w:val="20"/>
    </w:rPr>
  </w:style>
  <w:style w:type="paragraph" w:styleId="a7">
    <w:name w:val="List Paragraph"/>
    <w:basedOn w:val="a"/>
    <w:uiPriority w:val="34"/>
    <w:qFormat/>
    <w:rsid w:val="000A22CB"/>
    <w:pPr>
      <w:ind w:leftChars="200" w:left="480"/>
    </w:pPr>
  </w:style>
  <w:style w:type="paragraph" w:customStyle="1" w:styleId="style4">
    <w:name w:val="style4"/>
    <w:basedOn w:val="a"/>
    <w:rsid w:val="004F7102"/>
    <w:pPr>
      <w:widowControl/>
      <w:spacing w:before="100" w:beforeAutospacing="1" w:after="100" w:afterAutospacing="1" w:line="300" w:lineRule="atLeast"/>
    </w:pPr>
    <w:rPr>
      <w:rFonts w:ascii="新細明體" w:eastAsia="新細明體" w:hAnsi="新細明體" w:cs="Times New Roman"/>
      <w:color w:val="333333"/>
      <w:kern w:val="0"/>
      <w:sz w:val="20"/>
      <w:szCs w:val="20"/>
    </w:rPr>
  </w:style>
  <w:style w:type="paragraph" w:styleId="Web">
    <w:name w:val="Normal (Web)"/>
    <w:basedOn w:val="a"/>
    <w:uiPriority w:val="99"/>
    <w:unhideWhenUsed/>
    <w:rsid w:val="006F120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B45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F3BC1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F3BC1"/>
    <w:rPr>
      <w:rFonts w:ascii="Calibri Light" w:eastAsia="新細明體" w:hAnsi="Calibri Light" w:cs="Times New Roman"/>
      <w:sz w:val="18"/>
      <w:szCs w:val="18"/>
    </w:rPr>
  </w:style>
  <w:style w:type="character" w:styleId="ab">
    <w:name w:val="Hyperlink"/>
    <w:uiPriority w:val="99"/>
    <w:unhideWhenUsed/>
    <w:rsid w:val="004F3BC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2E7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shuo_k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714C-3CD8-405C-B328-C63531F08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2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實驗研究組 中正高中</cp:lastModifiedBy>
  <cp:revision>21</cp:revision>
  <cp:lastPrinted>2019-04-03T09:25:00Z</cp:lastPrinted>
  <dcterms:created xsi:type="dcterms:W3CDTF">2018-11-16T01:52:00Z</dcterms:created>
  <dcterms:modified xsi:type="dcterms:W3CDTF">2019-04-08T04:24:00Z</dcterms:modified>
</cp:coreProperties>
</file>