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300" w:rsidRPr="004D0300" w:rsidRDefault="004D0300" w:rsidP="004D0300">
      <w:pPr>
        <w:snapToGrid w:val="0"/>
        <w:contextualSpacing/>
        <w:rPr>
          <w:rFonts w:ascii="Times New Roman" w:eastAsia="標楷體" w:hAnsi="Times New Roman" w:cstheme="minorHAnsi"/>
          <w:szCs w:val="24"/>
        </w:rPr>
      </w:pPr>
      <w:r w:rsidRPr="004D0300">
        <w:rPr>
          <w:rFonts w:ascii="Times New Roman" w:eastAsia="標楷體" w:hAnsi="Times New Roman" w:cstheme="minorHAnsi" w:hint="eastAsia"/>
          <w:b/>
          <w:sz w:val="36"/>
          <w:szCs w:val="24"/>
          <w:bdr w:val="single" w:sz="4" w:space="0" w:color="auto"/>
        </w:rPr>
        <w:t>報名至</w:t>
      </w:r>
      <w:r w:rsidRPr="004D0300">
        <w:rPr>
          <w:rFonts w:ascii="Times New Roman" w:eastAsia="標楷體" w:hAnsi="Times New Roman" w:cstheme="minorHAnsi" w:hint="eastAsia"/>
          <w:b/>
          <w:sz w:val="36"/>
          <w:szCs w:val="24"/>
          <w:bdr w:val="single" w:sz="4" w:space="0" w:color="auto"/>
        </w:rPr>
        <w:t>4/25(</w:t>
      </w:r>
      <w:r w:rsidRPr="004D0300">
        <w:rPr>
          <w:rFonts w:ascii="Times New Roman" w:eastAsia="標楷體" w:hAnsi="Times New Roman" w:cstheme="minorHAnsi" w:hint="eastAsia"/>
          <w:b/>
          <w:sz w:val="36"/>
          <w:szCs w:val="24"/>
          <w:bdr w:val="single" w:sz="4" w:space="0" w:color="auto"/>
        </w:rPr>
        <w:t>四</w:t>
      </w:r>
      <w:r w:rsidRPr="004D0300">
        <w:rPr>
          <w:rFonts w:ascii="Times New Roman" w:eastAsia="標楷體" w:hAnsi="Times New Roman" w:cstheme="minorHAnsi" w:hint="eastAsia"/>
          <w:b/>
          <w:sz w:val="36"/>
          <w:szCs w:val="24"/>
          <w:bdr w:val="single" w:sz="4" w:space="0" w:color="auto"/>
        </w:rPr>
        <w:t>)16:00</w:t>
      </w:r>
      <w:r w:rsidRPr="004D0300">
        <w:rPr>
          <w:rFonts w:ascii="Times New Roman" w:eastAsia="標楷體" w:hAnsi="Times New Roman" w:cstheme="minorHAnsi" w:hint="eastAsia"/>
          <w:b/>
          <w:sz w:val="36"/>
          <w:szCs w:val="24"/>
          <w:bdr w:val="single" w:sz="4" w:space="0" w:color="auto"/>
        </w:rPr>
        <w:t>截止</w:t>
      </w:r>
      <w:bookmarkStart w:id="0" w:name="_GoBack"/>
      <w:bookmarkEnd w:id="0"/>
      <w:r w:rsidRPr="004D0300">
        <w:rPr>
          <w:rFonts w:ascii="Times New Roman" w:eastAsia="標楷體" w:hAnsi="Times New Roman" w:cstheme="minorHAns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3CDD5" wp14:editId="40FC299D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756920" cy="302895"/>
                <wp:effectExtent l="0" t="0" r="24130" b="20955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25" cy="30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300" w:rsidRDefault="004D0300" w:rsidP="004D0300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3CDD5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8.4pt;margin-top:-.2pt;width:59.6pt;height:2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">
                <v:textbox>
                  <w:txbxContent>
                    <w:p w:rsidR="004D0300" w:rsidRDefault="004D0300" w:rsidP="004D0300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0300" w:rsidRPr="00CC6712" w:rsidRDefault="004D0300" w:rsidP="004D0300">
      <w:pPr>
        <w:snapToGrid w:val="0"/>
        <w:contextualSpacing/>
        <w:jc w:val="center"/>
        <w:rPr>
          <w:rFonts w:ascii="Times New Roman" w:eastAsia="標楷體" w:hAnsi="Times New Roman" w:cstheme="minorHAnsi"/>
          <w:szCs w:val="24"/>
        </w:rPr>
      </w:pPr>
      <w:r>
        <w:rPr>
          <w:rFonts w:ascii="Times New Roman" w:eastAsia="標楷體" w:hAnsi="Times New Roman" w:cstheme="minorHAnsi"/>
          <w:szCs w:val="24"/>
        </w:rPr>
        <w:t xml:space="preserve"> </w:t>
      </w:r>
    </w:p>
    <w:tbl>
      <w:tblPr>
        <w:tblW w:w="10217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7"/>
        <w:gridCol w:w="1312"/>
        <w:gridCol w:w="306"/>
        <w:gridCol w:w="222"/>
        <w:gridCol w:w="559"/>
        <w:gridCol w:w="149"/>
        <w:gridCol w:w="516"/>
        <w:gridCol w:w="52"/>
        <w:gridCol w:w="605"/>
        <w:gridCol w:w="34"/>
        <w:gridCol w:w="700"/>
        <w:gridCol w:w="272"/>
        <w:gridCol w:w="452"/>
        <w:gridCol w:w="6"/>
        <w:gridCol w:w="342"/>
        <w:gridCol w:w="329"/>
        <w:gridCol w:w="505"/>
        <w:gridCol w:w="232"/>
        <w:gridCol w:w="38"/>
        <w:gridCol w:w="9"/>
        <w:gridCol w:w="607"/>
        <w:gridCol w:w="691"/>
        <w:gridCol w:w="719"/>
      </w:tblGrid>
      <w:tr w:rsidR="004D0300" w:rsidRPr="00CC6712" w:rsidTr="00A22C31">
        <w:trPr>
          <w:cantSplit/>
          <w:trHeight w:hRule="exact" w:val="552"/>
        </w:trPr>
        <w:tc>
          <w:tcPr>
            <w:tcW w:w="10217" w:type="dxa"/>
            <w:gridSpan w:val="24"/>
            <w:vAlign w:val="center"/>
          </w:tcPr>
          <w:p w:rsidR="004D0300" w:rsidRPr="00CC6712" w:rsidRDefault="004D0300" w:rsidP="00A22C31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CC671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r w:rsidRPr="00CC671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11</w:t>
            </w:r>
            <w:r w:rsidRPr="00CC671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3</w:t>
            </w:r>
            <w:r w:rsidRPr="00CC671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暑</w:t>
            </w:r>
            <w:r w:rsidRPr="00CC671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假國中、小生職業輔導研習營</w:t>
            </w:r>
            <w:r w:rsidRPr="00CC671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4D0300" w:rsidRPr="00CC6712" w:rsidTr="00A22C31">
        <w:trPr>
          <w:cantSplit/>
          <w:trHeight w:val="596"/>
        </w:trPr>
        <w:tc>
          <w:tcPr>
            <w:tcW w:w="1553" w:type="dxa"/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319" w:type="dxa"/>
            <w:gridSpan w:val="2"/>
            <w:vAlign w:val="center"/>
          </w:tcPr>
          <w:p w:rsidR="004D0300" w:rsidRPr="00CC6712" w:rsidRDefault="004D0300" w:rsidP="00A22C31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:rsidR="004D0300" w:rsidRPr="00CC6712" w:rsidRDefault="004D0300" w:rsidP="00A22C31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4D0300" w:rsidRPr="00CC6712" w:rsidRDefault="004D0300" w:rsidP="00A22C31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026" w:type="dxa"/>
            <w:gridSpan w:val="4"/>
            <w:vAlign w:val="center"/>
          </w:tcPr>
          <w:p w:rsidR="004D0300" w:rsidRPr="00CC6712" w:rsidRDefault="004D0300" w:rsidP="00A22C31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val="677"/>
        </w:trPr>
        <w:tc>
          <w:tcPr>
            <w:tcW w:w="1560" w:type="dxa"/>
            <w:gridSpan w:val="2"/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54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806" w:type="dxa"/>
            <w:gridSpan w:val="6"/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C6712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1104" w:type="dxa"/>
            <w:gridSpan w:val="4"/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餐食</w:t>
            </w:r>
          </w:p>
        </w:tc>
        <w:tc>
          <w:tcPr>
            <w:tcW w:w="2026" w:type="dxa"/>
            <w:gridSpan w:val="4"/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C6712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葷</w:t>
            </w:r>
            <w:r w:rsidRPr="00CC6712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CC6712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End"/>
            <w:r w:rsidRPr="00CC6712">
              <w:rPr>
                <w:rFonts w:ascii="Times New Roman" w:eastAsia="標楷體" w:hAnsi="Times New Roman" w:cs="Times New Roman"/>
                <w:szCs w:val="24"/>
              </w:rPr>
              <w:t>素</w:t>
            </w:r>
          </w:p>
        </w:tc>
      </w:tr>
      <w:tr w:rsidR="004D0300" w:rsidRPr="00CC6712" w:rsidTr="00A22C31">
        <w:trPr>
          <w:cantSplit/>
          <w:trHeight w:val="269"/>
        </w:trPr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一般生</w:t>
            </w:r>
          </w:p>
        </w:tc>
        <w:tc>
          <w:tcPr>
            <w:tcW w:w="70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D0300" w:rsidRPr="00CC6712" w:rsidRDefault="004D0300" w:rsidP="00A22C31">
            <w:pPr>
              <w:snapToGrid w:val="0"/>
              <w:spacing w:line="0" w:lineRule="atLeast"/>
              <w:ind w:firstLineChars="50" w:firstLine="140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低收入戶</w:t>
            </w:r>
            <w:r w:rsidRPr="00CC6712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中低收入戶</w:t>
            </w:r>
            <w:r w:rsidRPr="00CC6712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473E79">
              <w:rPr>
                <w:rFonts w:ascii="Times New Roman" w:eastAsia="標楷體" w:hAnsi="Times New Roman" w:cs="Times New Roman" w:hint="eastAsia"/>
                <w:color w:val="000000"/>
                <w:szCs w:val="24"/>
                <w:highlight w:val="yellow"/>
                <w:shd w:val="pct15" w:color="auto" w:fill="FFFFFF"/>
              </w:rPr>
              <w:t>突遭變故</w:t>
            </w:r>
            <w:r w:rsidRPr="00CC6712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CC6712">
              <w:rPr>
                <w:rFonts w:ascii="Times New Roman" w:eastAsia="標楷體" w:hAnsi="Times New Roman" w:cs="Times New Roman"/>
                <w:b/>
                <w:szCs w:val="24"/>
              </w:rPr>
              <w:t>免收費，需提供證明文件</w:t>
            </w:r>
            <w:r w:rsidRPr="00CC6712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4D0300" w:rsidRPr="00CC6712" w:rsidTr="00A22C31">
        <w:trPr>
          <w:cantSplit/>
          <w:trHeight w:val="148"/>
        </w:trPr>
        <w:tc>
          <w:tcPr>
            <w:tcW w:w="1560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報名營隊</w:t>
            </w:r>
          </w:p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C671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CC6712">
              <w:rPr>
                <w:rFonts w:ascii="Times New Roman" w:eastAsia="標楷體" w:hAnsi="Times New Roman" w:cs="Times New Roman"/>
                <w:sz w:val="20"/>
                <w:szCs w:val="20"/>
              </w:rPr>
              <w:t>請填</w:t>
            </w:r>
            <w:r w:rsidRPr="00CC6712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CC671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CC6712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CC671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8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4D0300" w:rsidRDefault="004D0300" w:rsidP="00A22C31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營隊</w:t>
            </w:r>
          </w:p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代碼</w:t>
            </w:r>
          </w:p>
          <w:p w:rsidR="004D0300" w:rsidRPr="00CC6712" w:rsidRDefault="004D0300" w:rsidP="00A22C31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</w:tc>
        <w:tc>
          <w:tcPr>
            <w:tcW w:w="7039" w:type="dxa"/>
            <w:gridSpan w:val="20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填入營隊代碼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每日最多填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個營隊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:rsidR="004D0300" w:rsidRPr="00434F7B" w:rsidRDefault="004D0300" w:rsidP="00A22C31">
            <w:r w:rsidRPr="00815CFF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(</w:t>
            </w:r>
            <w:r w:rsidRPr="00815CFF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國小目前開</w:t>
            </w:r>
            <w:r w:rsidRPr="00815CFF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放</w:t>
            </w:r>
            <w:r w:rsidRPr="00815CFF">
              <w:rPr>
                <w:highlight w:val="cyan"/>
              </w:rPr>
              <w:t>4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28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29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102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103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104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105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106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107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108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109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110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111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112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113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114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115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116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119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222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223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224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225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226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227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228</w:t>
            </w:r>
            <w:r w:rsidRPr="00815CFF">
              <w:rPr>
                <w:highlight w:val="cyan"/>
              </w:rPr>
              <w:t>、</w:t>
            </w:r>
            <w:r w:rsidRPr="00815CFF">
              <w:rPr>
                <w:highlight w:val="cyan"/>
              </w:rPr>
              <w:t>229</w:t>
            </w:r>
            <w:r w:rsidRPr="00815CFF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等</w:t>
            </w:r>
            <w:r w:rsidRPr="00815CFF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27</w:t>
            </w:r>
            <w:r w:rsidRPr="00815CFF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個營隊，</w:t>
            </w:r>
            <w:proofErr w:type="gramStart"/>
            <w:r w:rsidRPr="00815CFF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填到其他</w:t>
            </w:r>
            <w:proofErr w:type="gramEnd"/>
            <w:r w:rsidRPr="00815CFF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非開放營隊，視為無效志願</w:t>
            </w:r>
            <w:r w:rsidRPr="00815CFF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；其中</w:t>
            </w:r>
            <w:r w:rsidRPr="00815CFF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102-116</w:t>
            </w:r>
            <w:r w:rsidRPr="00815CFF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共</w:t>
            </w:r>
            <w:r w:rsidRPr="00815CFF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15</w:t>
            </w:r>
            <w:r w:rsidRPr="00815CFF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個營隊僅開放國小，國中請勿填寫</w:t>
            </w:r>
            <w:r w:rsidRPr="00815CFF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)</w:t>
            </w:r>
          </w:p>
        </w:tc>
      </w:tr>
      <w:tr w:rsidR="004D0300" w:rsidRPr="00CC6712" w:rsidTr="00A22C31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4D0300" w:rsidRPr="00CC6712" w:rsidRDefault="004D0300" w:rsidP="00A22C3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C67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4D0300" w:rsidRPr="00CC6712" w:rsidRDefault="004D0300" w:rsidP="00A22C3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300" w:rsidRPr="00CC6712" w:rsidRDefault="004D0300" w:rsidP="00A22C3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C67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4D0300" w:rsidRPr="00CC6712" w:rsidRDefault="004D0300" w:rsidP="00A22C3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300" w:rsidRPr="00CC6712" w:rsidRDefault="004D0300" w:rsidP="00A22C3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C67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4D0300" w:rsidRPr="00CC6712" w:rsidRDefault="004D0300" w:rsidP="00A22C3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300" w:rsidRPr="00CC6712" w:rsidRDefault="004D0300" w:rsidP="00A22C3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C67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4D0300" w:rsidRPr="00CC6712" w:rsidRDefault="004D0300" w:rsidP="00A22C3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300" w:rsidRPr="00CC6712" w:rsidRDefault="004D0300" w:rsidP="00A22C3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C67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val="490"/>
        </w:trPr>
        <w:tc>
          <w:tcPr>
            <w:tcW w:w="1560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4D0300" w:rsidRPr="00CC6712" w:rsidRDefault="004D0300" w:rsidP="00A22C3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活動總金額</w:t>
            </w:r>
            <w:r w:rsidRPr="00CC671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__________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活動費每日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元整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D0300" w:rsidRPr="00CC6712" w:rsidTr="00A22C31">
        <w:trPr>
          <w:cantSplit/>
          <w:trHeight w:val="397"/>
        </w:trPr>
        <w:tc>
          <w:tcPr>
            <w:tcW w:w="156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:rsidR="004D0300" w:rsidRPr="00CC6712" w:rsidRDefault="004D0300" w:rsidP="00A22C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C671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CC6712">
              <w:rPr>
                <w:rFonts w:ascii="Times New Roman" w:eastAsia="標楷體" w:hAnsi="Times New Roman" w:cs="Times New Roman"/>
                <w:sz w:val="20"/>
                <w:szCs w:val="20"/>
              </w:rPr>
              <w:t>請將營隊代碼依志願排序</w:t>
            </w:r>
            <w:r w:rsidRPr="00CC671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CC6712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Pr="00CC671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57" w:type="dxa"/>
            <w:gridSpan w:val="22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val="397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val="309"/>
        </w:trPr>
        <w:tc>
          <w:tcPr>
            <w:tcW w:w="1560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val="689"/>
        </w:trPr>
        <w:tc>
          <w:tcPr>
            <w:tcW w:w="1560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1840" w:type="dxa"/>
            <w:gridSpan w:val="3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27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541" w:type="dxa"/>
            <w:gridSpan w:val="1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val="587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 w:hint="eastAsia"/>
                <w:szCs w:val="24"/>
              </w:rPr>
              <w:t>緊急聯絡人</w:t>
            </w: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 w:hint="eastAsia"/>
                <w:szCs w:val="24"/>
              </w:rPr>
              <w:t>稱謂：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 w:hint="eastAsia"/>
                <w:szCs w:val="24"/>
              </w:rPr>
              <w:t>緊急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聯絡</w:t>
            </w:r>
            <w:r w:rsidRPr="00CC6712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29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D0300" w:rsidRPr="00CC6712" w:rsidTr="00A22C31">
        <w:trPr>
          <w:cantSplit/>
          <w:trHeight w:val="551"/>
        </w:trPr>
        <w:tc>
          <w:tcPr>
            <w:tcW w:w="156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CC671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D0300" w:rsidRPr="00CC6712" w:rsidTr="00A22C31">
        <w:trPr>
          <w:cantSplit/>
          <w:trHeight w:val="716"/>
        </w:trPr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  <w:p w:rsidR="004D0300" w:rsidRPr="00CC6712" w:rsidRDefault="004D0300" w:rsidP="00A22C31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D0300" w:rsidRPr="00CC6712" w:rsidRDefault="004D0300" w:rsidP="00A22C31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D0300" w:rsidRPr="00CC6712" w:rsidTr="00A22C31">
        <w:trPr>
          <w:cantSplit/>
          <w:trHeight w:hRule="exact" w:val="2909"/>
        </w:trPr>
        <w:tc>
          <w:tcPr>
            <w:tcW w:w="1560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4D0300" w:rsidRPr="00CC6712" w:rsidRDefault="004D0300" w:rsidP="00A22C3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8657" w:type="dxa"/>
            <w:gridSpan w:val="22"/>
            <w:tcBorders>
              <w:top w:val="single" w:sz="8" w:space="0" w:color="auto"/>
            </w:tcBorders>
          </w:tcPr>
          <w:p w:rsidR="004D0300" w:rsidRPr="00CC6712" w:rsidRDefault="004D0300" w:rsidP="00A22C31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CC6712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請確實填妥個人營隊志願序，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:rsidR="004D0300" w:rsidRPr="00CC6712" w:rsidRDefault="004D0300" w:rsidP="00A22C31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二、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4D0300" w:rsidRPr="00CC6712" w:rsidRDefault="004D0300" w:rsidP="00A22C31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三、活動費每人</w:t>
            </w:r>
            <w:proofErr w:type="gramStart"/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100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Pr="00473E79">
              <w:rPr>
                <w:rFonts w:ascii="Times New Roman" w:eastAsia="標楷體" w:hAnsi="Times New Roman" w:cs="Times New Roman" w:hint="eastAsia"/>
                <w:color w:val="000000"/>
                <w:szCs w:val="24"/>
                <w:highlight w:val="yellow"/>
              </w:rPr>
              <w:t>臺北市政府</w:t>
            </w:r>
            <w:r w:rsidRPr="00473E79">
              <w:rPr>
                <w:rFonts w:ascii="Times New Roman" w:eastAsia="標楷體" w:hAnsi="Times New Roman" w:cs="Times New Roman" w:hint="eastAsia"/>
                <w:color w:val="000000"/>
                <w:szCs w:val="24"/>
                <w:highlight w:val="yellow"/>
                <w:shd w:val="pct15" w:color="auto" w:fill="FFFFFF"/>
              </w:rPr>
              <w:t>社會局突遭變故證明文件、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  <w:shd w:val="pct15" w:color="auto" w:fill="FFFFFF"/>
              </w:rPr>
              <w:t>低、中低收入戶免收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  <w:shd w:val="pct15" w:color="auto" w:fill="FFFFFF"/>
              </w:rPr>
              <w:t>(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  <w:shd w:val="pct15" w:color="auto" w:fill="FFFFFF"/>
              </w:rPr>
              <w:t>需提供証明文件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  <w:shd w:val="pct15" w:color="auto" w:fill="FFFFFF"/>
              </w:rPr>
              <w:t>)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4D0300" w:rsidRPr="00CC6712" w:rsidRDefault="004D0300" w:rsidP="00A22C31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四、活動期間學生午餐由承辦學校供應。</w:t>
            </w:r>
          </w:p>
          <w:p w:rsidR="004D0300" w:rsidRPr="00CC6712" w:rsidRDefault="004D0300" w:rsidP="00A22C31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4D0300" w:rsidRPr="00CC6712" w:rsidRDefault="004D0300" w:rsidP="00A22C31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六、研習時間原則為每日上午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8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至下午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CC671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止，實際依各校所訂定時間辦理。</w:t>
            </w:r>
          </w:p>
          <w:p w:rsidR="004D0300" w:rsidRPr="00CC6712" w:rsidRDefault="004D0300" w:rsidP="00A22C31">
            <w:pPr>
              <w:spacing w:line="260" w:lineRule="exact"/>
              <w:ind w:leftChars="28" w:left="265" w:rightChars="100" w:right="240" w:hanging="1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七、參加學生請於活動期間自行備妥健保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IC</w:t>
            </w:r>
            <w:r w:rsidRPr="00CC6712">
              <w:rPr>
                <w:rFonts w:ascii="Times New Roman" w:eastAsia="標楷體" w:hAnsi="Times New Roman" w:cs="Times New Roman"/>
                <w:color w:val="000000"/>
                <w:szCs w:val="24"/>
              </w:rPr>
              <w:t>卡。</w:t>
            </w:r>
          </w:p>
        </w:tc>
      </w:tr>
    </w:tbl>
    <w:p w:rsidR="00733F0C" w:rsidRPr="004D0300" w:rsidRDefault="004D0300" w:rsidP="004D0300">
      <w:pPr>
        <w:snapToGrid w:val="0"/>
        <w:ind w:left="991" w:hangingChars="413" w:hanging="991"/>
        <w:contextualSpacing/>
        <w:rPr>
          <w:rFonts w:ascii="Times New Roman" w:eastAsia="標楷體" w:hAnsi="Times New Roman" w:cstheme="minorHAnsi" w:hint="eastAsia"/>
          <w:szCs w:val="24"/>
        </w:rPr>
      </w:pPr>
      <w:r w:rsidRPr="00CC6712">
        <w:rPr>
          <w:rFonts w:ascii="Times New Roman" w:eastAsia="標楷體" w:hAnsi="Times New Roman" w:cstheme="minorHAnsi"/>
          <w:szCs w:val="24"/>
        </w:rPr>
        <w:t>【備註】參加學生請向各校輔導室索取報名表，填妥後</w:t>
      </w:r>
      <w:proofErr w:type="gramStart"/>
      <w:r w:rsidRPr="00CC6712">
        <w:rPr>
          <w:rFonts w:ascii="Times New Roman" w:eastAsia="標楷體" w:hAnsi="Times New Roman" w:cstheme="minorHAnsi"/>
          <w:szCs w:val="24"/>
        </w:rPr>
        <w:t>逕</w:t>
      </w:r>
      <w:proofErr w:type="gramEnd"/>
      <w:r w:rsidRPr="00CC6712">
        <w:rPr>
          <w:rFonts w:ascii="Times New Roman" w:eastAsia="標楷體" w:hAnsi="Times New Roman" w:cstheme="minorHAnsi"/>
          <w:szCs w:val="24"/>
        </w:rPr>
        <w:t>向各就讀學校輔導室報名，報名時一併繳交活動費用。</w:t>
      </w:r>
    </w:p>
    <w:sectPr w:rsidR="00733F0C" w:rsidRPr="004D0300" w:rsidSect="004D03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00"/>
    <w:rsid w:val="004D0300"/>
    <w:rsid w:val="00B34818"/>
    <w:rsid w:val="00E2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0AF0"/>
  <w15:chartTrackingRefBased/>
  <w15:docId w15:val="{5B412D41-B43D-46E2-A64C-F89FC154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1</cp:revision>
  <dcterms:created xsi:type="dcterms:W3CDTF">2024-04-12T07:12:00Z</dcterms:created>
  <dcterms:modified xsi:type="dcterms:W3CDTF">2024-04-12T07:13:00Z</dcterms:modified>
</cp:coreProperties>
</file>