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2E1F" w14:textId="77777777" w:rsidR="00761ED1" w:rsidRDefault="0040238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 xml:space="preserve">114 </w:t>
      </w:r>
      <w:r>
        <w:rPr>
          <w:rFonts w:ascii="標楷體" w:eastAsia="標楷體" w:hAnsi="標楷體"/>
          <w:b/>
          <w:bCs/>
          <w:sz w:val="28"/>
          <w:szCs w:val="28"/>
        </w:rPr>
        <w:t>年度全國教育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盃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教育人員【網球】錦標賽競賽規程</w:t>
      </w:r>
    </w:p>
    <w:p w14:paraId="7B3D1EEB" w14:textId="77777777" w:rsidR="00761ED1" w:rsidRDefault="0040238D">
      <w:pPr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一、宗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旨：鼓勵我國教育人員規律運動，增進身心健康及工作效率，促進情誼聯繫及經驗交流。</w:t>
      </w:r>
      <w:r>
        <w:rPr>
          <w:rFonts w:ascii="標楷體" w:eastAsia="標楷體" w:hAnsi="標楷體"/>
        </w:rPr>
        <w:t xml:space="preserve"> </w:t>
      </w:r>
    </w:p>
    <w:p w14:paraId="72D81E65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二、主辦單位：教育部體育署。</w:t>
      </w:r>
      <w:r>
        <w:rPr>
          <w:rFonts w:ascii="標楷體" w:eastAsia="標楷體" w:hAnsi="標楷體"/>
        </w:rPr>
        <w:t xml:space="preserve"> </w:t>
      </w:r>
    </w:p>
    <w:p w14:paraId="681300CD" w14:textId="77777777" w:rsidR="00761ED1" w:rsidRDefault="0040238D">
      <w:r>
        <w:rPr>
          <w:rFonts w:ascii="標楷體" w:eastAsia="標楷體" w:hAnsi="標楷體"/>
        </w:rPr>
        <w:t>三、承辦單位：</w:t>
      </w:r>
      <w:r>
        <w:rPr>
          <w:rFonts w:ascii="標楷體" w:eastAsia="標楷體" w:hAnsi="標楷體"/>
          <w:lang w:eastAsia="zh-HK"/>
        </w:rPr>
        <w:t>國立體育大學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3C1298E8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四、協辦單位：中華民國網球協會。</w:t>
      </w:r>
      <w:r>
        <w:rPr>
          <w:rFonts w:ascii="標楷體" w:eastAsia="標楷體" w:hAnsi="標楷體"/>
        </w:rPr>
        <w:t xml:space="preserve"> </w:t>
      </w:r>
    </w:p>
    <w:p w14:paraId="3080CD5B" w14:textId="77777777" w:rsidR="00761ED1" w:rsidRDefault="0040238D">
      <w:r>
        <w:rPr>
          <w:rFonts w:ascii="標楷體" w:eastAsia="標楷體" w:hAnsi="標楷體"/>
        </w:rPr>
        <w:t>五、比賽日期：中華民國</w:t>
      </w:r>
      <w:r>
        <w:rPr>
          <w:rFonts w:ascii="標楷體" w:eastAsia="標楷體" w:hAnsi="標楷體"/>
        </w:rPr>
        <w:t xml:space="preserve"> 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四</w:t>
      </w:r>
      <w:r>
        <w:rPr>
          <w:rFonts w:ascii="標楷體" w:eastAsia="標楷體" w:hAnsi="標楷體"/>
        </w:rPr>
        <w:t>）至</w:t>
      </w:r>
      <w:r>
        <w:rPr>
          <w:rFonts w:ascii="標楷體" w:eastAsia="標楷體" w:hAnsi="標楷體"/>
        </w:rPr>
        <w:t xml:space="preserve"> 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5 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六</w:t>
      </w:r>
      <w:r>
        <w:rPr>
          <w:rFonts w:ascii="標楷體" w:eastAsia="標楷體" w:hAnsi="標楷體"/>
        </w:rPr>
        <w:t>）計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天。</w:t>
      </w:r>
      <w:r>
        <w:rPr>
          <w:rFonts w:ascii="標楷體" w:eastAsia="標楷體" w:hAnsi="標楷體"/>
        </w:rPr>
        <w:t xml:space="preserve"> </w:t>
      </w:r>
    </w:p>
    <w:p w14:paraId="5852E410" w14:textId="77777777" w:rsidR="00761ED1" w:rsidRDefault="0040238D">
      <w:pPr>
        <w:ind w:left="1637" w:hanging="1637"/>
      </w:pPr>
      <w:r>
        <w:rPr>
          <w:rFonts w:ascii="標楷體" w:eastAsia="標楷體" w:hAnsi="標楷體"/>
        </w:rPr>
        <w:t>六、比賽地點：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主場地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、室內網球場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副場地</w:t>
      </w:r>
      <w:r>
        <w:rPr>
          <w:rFonts w:ascii="標楷體" w:eastAsia="標楷體" w:hAnsi="標楷體"/>
        </w:rPr>
        <w:t>)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7F042901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七、分組及組隊方式：</w:t>
      </w:r>
      <w:r>
        <w:rPr>
          <w:rFonts w:ascii="標楷體" w:eastAsia="標楷體" w:hAnsi="標楷體"/>
        </w:rPr>
        <w:t xml:space="preserve"> </w:t>
      </w:r>
    </w:p>
    <w:p w14:paraId="5DA5FA7B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（一）國小男教職員工組：以直轄市、縣市為單位，含退休男教職員工，每縣市以參加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438728E9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（二）國中男教職員工組：以直轄市、縣市為單位，含退休男教職員工，每縣市以參加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33393F86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（三）女教職員工組：以直轄市、縣市為單位，由轄區內各公私立中等學校、國民小學組成，含退休女教職員工，每縣市以參加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3646B918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（四）高中教職員工組：以學校（含特殊學校）為單位，含在該校退休教職員工，每校以參加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、女混合組</w:t>
      </w:r>
      <w:r>
        <w:rPr>
          <w:rFonts w:ascii="標楷體" w:eastAsia="標楷體" w:hAnsi="標楷體"/>
        </w:rPr>
        <w:t>隊。</w:t>
      </w:r>
      <w:r>
        <w:rPr>
          <w:rFonts w:ascii="標楷體" w:eastAsia="標楷體" w:hAnsi="標楷體"/>
        </w:rPr>
        <w:t xml:space="preserve"> </w:t>
      </w:r>
    </w:p>
    <w:p w14:paraId="52379726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（五）高職教職員工組：以學校為單位，含在該校退休教職員工，每校以參加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、女混合組隊。</w:t>
      </w:r>
      <w:r>
        <w:rPr>
          <w:rFonts w:ascii="標楷體" w:eastAsia="標楷體" w:hAnsi="標楷體"/>
        </w:rPr>
        <w:t xml:space="preserve"> </w:t>
      </w:r>
    </w:p>
    <w:p w14:paraId="39AE66F2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（六）校長組：以直轄市、縣市為單位，由轄區內各公私立中等學校、國民小學現任校長及退休校長組成，每縣市以參加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72B01918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（七）退休男教職員工組：以直轄市、縣市為單位，由轄區內各公私立中等學校、國民小學退休之男教職員工組成，每縣市以參加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68BF9CFC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（八）退休女教職員工組：以直轄市、縣市為單位，由轄區內各公私立中等學校、國民小學退休之女教職員工組成，每縣市以參加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19F665B6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（九）教育行政人員組：以各機關、機構為單位，凡教育部、教育部體育署、教育部青</w:t>
      </w:r>
      <w:r>
        <w:rPr>
          <w:rFonts w:ascii="標楷體" w:eastAsia="標楷體" w:hAnsi="標楷體"/>
        </w:rPr>
        <w:t xml:space="preserve"> </w:t>
      </w:r>
      <w:proofErr w:type="gramStart"/>
      <w:r>
        <w:rPr>
          <w:rFonts w:ascii="標楷體" w:eastAsia="標楷體" w:hAnsi="標楷體"/>
        </w:rPr>
        <w:t>年署</w:t>
      </w:r>
      <w:proofErr w:type="gramEnd"/>
      <w:r>
        <w:rPr>
          <w:rFonts w:ascii="標楷體" w:eastAsia="標楷體" w:hAnsi="標楷體"/>
        </w:rPr>
        <w:t>、教育部國教署、教育部所屬機關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機構、各直轄市、縣市政府教育局（處）、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各直轄市、縣市政府體育局（處、場）得代表所屬機關報名參加，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、女混合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組隊。</w:t>
      </w:r>
      <w:r>
        <w:rPr>
          <w:rFonts w:ascii="標楷體" w:eastAsia="標楷體" w:hAnsi="標楷體"/>
        </w:rPr>
        <w:t xml:space="preserve"> </w:t>
      </w:r>
    </w:p>
    <w:p w14:paraId="1CA8BBC1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八、參賽資格：</w:t>
      </w:r>
      <w:r>
        <w:rPr>
          <w:rFonts w:ascii="標楷體" w:eastAsia="標楷體" w:hAnsi="標楷體"/>
        </w:rPr>
        <w:t xml:space="preserve"> </w:t>
      </w:r>
    </w:p>
    <w:p w14:paraId="10379D47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（一）每人以參加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組比賽為限。重複報名者，以最先出賽者為主。女生得參加男生組。</w:t>
      </w:r>
      <w:r>
        <w:rPr>
          <w:rFonts w:ascii="標楷體" w:eastAsia="標楷體" w:hAnsi="標楷體"/>
        </w:rPr>
        <w:t xml:space="preserve"> </w:t>
      </w:r>
    </w:p>
    <w:p w14:paraId="40996F2E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（二）退休教</w:t>
      </w:r>
      <w:r>
        <w:rPr>
          <w:rFonts w:ascii="標楷體" w:eastAsia="標楷體" w:hAnsi="標楷體"/>
        </w:rPr>
        <w:t>職員工資格認定以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前退休者為限。</w:t>
      </w:r>
      <w:r>
        <w:rPr>
          <w:rFonts w:ascii="標楷體" w:eastAsia="標楷體" w:hAnsi="標楷體"/>
        </w:rPr>
        <w:t xml:space="preserve"> </w:t>
      </w:r>
    </w:p>
    <w:p w14:paraId="594B0F00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（三）報名之退休校長、教職員工，應為各縣市</w:t>
      </w:r>
      <w:proofErr w:type="gramStart"/>
      <w:r>
        <w:rPr>
          <w:rFonts w:ascii="標楷體" w:eastAsia="標楷體" w:hAnsi="標楷體"/>
        </w:rPr>
        <w:t>轄區內公私立</w:t>
      </w:r>
      <w:proofErr w:type="gramEnd"/>
      <w:r>
        <w:rPr>
          <w:rFonts w:ascii="標楷體" w:eastAsia="標楷體" w:hAnsi="標楷體"/>
        </w:rPr>
        <w:t>中等學校、國民小學退休之退休校長、教職員工。並以退休證之服務學校為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2F8B644B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（四）報名前條第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至第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組之參賽人員，應為各單位正式編制內或退休之教職員工（含依「各級學校專任運動教練聘任管理辦法」聘任之專任運動教練），且符合下列規定者，皆得依分組及組隊方式報名參加。</w:t>
      </w:r>
      <w:r>
        <w:rPr>
          <w:rFonts w:ascii="標楷體" w:eastAsia="標楷體" w:hAnsi="標楷體"/>
        </w:rPr>
        <w:t xml:space="preserve"> </w:t>
      </w:r>
    </w:p>
    <w:p w14:paraId="11935D4D" w14:textId="77777777" w:rsidR="00761ED1" w:rsidRDefault="0040238D">
      <w:pPr>
        <w:ind w:right="-197"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約聘、約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>、實習、代課、代理及服役中之教師（人員）均不得參加。</w:t>
      </w:r>
      <w:r>
        <w:rPr>
          <w:rFonts w:ascii="標楷體" w:eastAsia="標楷體" w:hAnsi="標楷體"/>
        </w:rPr>
        <w:t xml:space="preserve"> </w:t>
      </w:r>
    </w:p>
    <w:p w14:paraId="5D6F1475" w14:textId="77777777" w:rsidR="00761ED1" w:rsidRDefault="0040238D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教育局（處）借調人員限代表原服務學校。</w:t>
      </w:r>
      <w:r>
        <w:rPr>
          <w:rFonts w:ascii="標楷體" w:eastAsia="標楷體" w:hAnsi="標楷體"/>
        </w:rPr>
        <w:t xml:space="preserve"> </w:t>
      </w:r>
    </w:p>
    <w:p w14:paraId="0970C345" w14:textId="77777777" w:rsidR="00761ED1" w:rsidRDefault="0040238D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>校長亦得代表所屬縣市或學校參加教職員工組。</w:t>
      </w:r>
      <w:r>
        <w:rPr>
          <w:rFonts w:ascii="標楷體" w:eastAsia="標楷體" w:hAnsi="標楷體"/>
        </w:rPr>
        <w:t xml:space="preserve"> </w:t>
      </w:r>
    </w:p>
    <w:p w14:paraId="45FFDDB9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（五）報名前條教育行政人員組之正式人員，包含約聘僱人員（依「聘用人員聘用條例」及「行政院暨所屬機關約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>人員僱用辦法」聘用者）、技工、工友及駕駛。</w:t>
      </w:r>
      <w:r>
        <w:rPr>
          <w:rFonts w:ascii="標楷體" w:eastAsia="標楷體" w:hAnsi="標楷體"/>
        </w:rPr>
        <w:t xml:space="preserve"> </w:t>
      </w:r>
    </w:p>
    <w:p w14:paraId="03E9C9C4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九、競賽方式：</w:t>
      </w:r>
      <w:r>
        <w:rPr>
          <w:rFonts w:ascii="標楷體" w:eastAsia="標楷體" w:hAnsi="標楷體"/>
        </w:rPr>
        <w:t xml:space="preserve"> </w:t>
      </w:r>
    </w:p>
    <w:p w14:paraId="3AEE2996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（一）比賽規則：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中華民國網球協會審定之最新網球規則。</w:t>
      </w:r>
      <w:r>
        <w:rPr>
          <w:rFonts w:ascii="標楷體" w:eastAsia="標楷體" w:hAnsi="標楷體"/>
        </w:rPr>
        <w:t xml:space="preserve"> </w:t>
      </w:r>
    </w:p>
    <w:p w14:paraId="5DBE40F9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（二）比賽用球：</w:t>
      </w:r>
      <w:r>
        <w:rPr>
          <w:rFonts w:ascii="標楷體" w:eastAsia="標楷體" w:hAnsi="標楷體"/>
        </w:rPr>
        <w:t>Dunlop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66CF765C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（三）比賽制度：視隊伍多寡而決定比賽</w:t>
      </w:r>
      <w:proofErr w:type="gramStart"/>
      <w:r>
        <w:rPr>
          <w:rFonts w:ascii="標楷體" w:eastAsia="標楷體" w:hAnsi="標楷體"/>
        </w:rPr>
        <w:t>賽</w:t>
      </w:r>
      <w:proofErr w:type="gramEnd"/>
      <w:r>
        <w:rPr>
          <w:rFonts w:ascii="標楷體" w:eastAsia="標楷體" w:hAnsi="標楷體"/>
        </w:rPr>
        <w:t>制，於抽籤會議時宣佈。</w:t>
      </w:r>
      <w:r>
        <w:rPr>
          <w:rFonts w:ascii="標楷體" w:eastAsia="標楷體" w:hAnsi="標楷體"/>
        </w:rPr>
        <w:t xml:space="preserve"> </w:t>
      </w:r>
    </w:p>
    <w:p w14:paraId="3FFC8276" w14:textId="77777777" w:rsidR="00761ED1" w:rsidRDefault="0040238D">
      <w:pPr>
        <w:ind w:left="1764" w:hanging="1764"/>
      </w:pPr>
      <w:r>
        <w:rPr>
          <w:rFonts w:ascii="標楷體" w:eastAsia="標楷體" w:hAnsi="標楷體"/>
        </w:rPr>
        <w:t>（四）比賽場地：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主場地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、室內網球場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副場地</w:t>
      </w:r>
      <w:r>
        <w:rPr>
          <w:rFonts w:ascii="標楷體" w:eastAsia="標楷體" w:hAnsi="標楷體"/>
        </w:rPr>
        <w:t>) 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5525B6F1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（五）勝負及積分判定：</w:t>
      </w:r>
      <w:r>
        <w:rPr>
          <w:rFonts w:ascii="標楷體" w:eastAsia="標楷體" w:hAnsi="標楷體"/>
        </w:rPr>
        <w:t xml:space="preserve"> </w:t>
      </w:r>
    </w:p>
    <w:p w14:paraId="22E81FBB" w14:textId="77777777" w:rsidR="00761ED1" w:rsidRDefault="0040238D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組雙打比賽，每組以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盤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局決勝局制，</w:t>
      </w:r>
      <w:r>
        <w:rPr>
          <w:rFonts w:ascii="標楷體" w:eastAsia="標楷體" w:hAnsi="標楷體"/>
        </w:rPr>
        <w:t xml:space="preserve">6 </w:t>
      </w:r>
      <w:r>
        <w:rPr>
          <w:rFonts w:ascii="標楷體" w:eastAsia="標楷體" w:hAnsi="標楷體"/>
        </w:rPr>
        <w:t>平時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搶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分制，先贏</w:t>
      </w:r>
      <w:r>
        <w:rPr>
          <w:rFonts w:ascii="標楷體" w:eastAsia="標楷體" w:hAnsi="標楷體"/>
        </w:rPr>
        <w:t xml:space="preserve"> 2 </w:t>
      </w:r>
      <w:proofErr w:type="gramStart"/>
      <w:r>
        <w:rPr>
          <w:rFonts w:ascii="標楷體" w:eastAsia="標楷體" w:hAnsi="標楷體"/>
        </w:rPr>
        <w:t>組者為</w:t>
      </w:r>
      <w:proofErr w:type="gramEnd"/>
      <w:r>
        <w:rPr>
          <w:rFonts w:ascii="標楷體" w:eastAsia="標楷體" w:hAnsi="標楷體"/>
        </w:rPr>
        <w:t>勝（同一場不得重複出場比賽），如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循環，</w:t>
      </w:r>
      <w:r>
        <w:rPr>
          <w:rFonts w:ascii="標楷體" w:eastAsia="標楷體" w:hAnsi="標楷體"/>
        </w:rPr>
        <w:t xml:space="preserve">3 </w:t>
      </w:r>
      <w:proofErr w:type="gramStart"/>
      <w:r>
        <w:rPr>
          <w:rFonts w:ascii="標楷體" w:eastAsia="標楷體" w:hAnsi="標楷體"/>
        </w:rPr>
        <w:t>組皆須賽</w:t>
      </w:r>
      <w:proofErr w:type="gramEnd"/>
      <w:r>
        <w:rPr>
          <w:rFonts w:ascii="標楷體" w:eastAsia="標楷體" w:hAnsi="標楷體"/>
        </w:rPr>
        <w:t>完。</w:t>
      </w:r>
      <w:r>
        <w:rPr>
          <w:rFonts w:ascii="標楷體" w:eastAsia="標楷體" w:hAnsi="標楷體"/>
        </w:rPr>
        <w:t xml:space="preserve"> </w:t>
      </w:r>
    </w:p>
    <w:p w14:paraId="3E161D27" w14:textId="77777777" w:rsidR="00761ED1" w:rsidRDefault="0040238D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如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循環賽時，積分算法如下：</w:t>
      </w:r>
    </w:p>
    <w:p w14:paraId="7169414C" w14:textId="77777777" w:rsidR="00761ED1" w:rsidRDefault="0040238D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(1) </w:t>
      </w:r>
      <w:r>
        <w:rPr>
          <w:rFonts w:ascii="標楷體" w:eastAsia="標楷體" w:hAnsi="標楷體"/>
        </w:rPr>
        <w:t>勝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場得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分，敗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場得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分，積分多者為勝。</w:t>
      </w:r>
      <w:r>
        <w:rPr>
          <w:rFonts w:ascii="標楷體" w:eastAsia="標楷體" w:hAnsi="標楷體"/>
        </w:rPr>
        <w:t xml:space="preserve"> </w:t>
      </w:r>
    </w:p>
    <w:p w14:paraId="6DFB0288" w14:textId="77777777" w:rsidR="00761ED1" w:rsidRDefault="0040238D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(2) 2 </w:t>
      </w:r>
      <w:r>
        <w:rPr>
          <w:rFonts w:ascii="標楷體" w:eastAsia="標楷體" w:hAnsi="標楷體"/>
        </w:rPr>
        <w:t>隊積分相等，勝者為勝。</w:t>
      </w:r>
      <w:r>
        <w:rPr>
          <w:rFonts w:ascii="標楷體" w:eastAsia="標楷體" w:hAnsi="標楷體"/>
        </w:rPr>
        <w:t xml:space="preserve"> </w:t>
      </w:r>
    </w:p>
    <w:p w14:paraId="519D1A69" w14:textId="77777777" w:rsidR="00761ED1" w:rsidRDefault="0040238D">
      <w:pPr>
        <w:ind w:right="-197"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(3) 3 </w:t>
      </w:r>
      <w:r>
        <w:rPr>
          <w:rFonts w:ascii="標楷體" w:eastAsia="標楷體" w:hAnsi="標楷體"/>
        </w:rPr>
        <w:t>隊以上積分相等，以該相關隊比賽結果依下列順序依序判定之：</w:t>
      </w:r>
      <w:r>
        <w:rPr>
          <w:rFonts w:ascii="標楷體" w:eastAsia="標楷體" w:hAnsi="標楷體"/>
        </w:rPr>
        <w:t xml:space="preserve"> </w:t>
      </w:r>
    </w:p>
    <w:p w14:paraId="130B037E" w14:textId="77777777" w:rsidR="00761ED1" w:rsidRDefault="0040238D">
      <w:pPr>
        <w:ind w:firstLine="1440"/>
      </w:pPr>
      <w:r>
        <w:rPr>
          <w:rFonts w:ascii="新細明體" w:hAnsi="新細明體" w:cs="新細明體"/>
        </w:rPr>
        <w:t>①</w:t>
      </w:r>
      <w:r>
        <w:rPr>
          <w:rFonts w:ascii="標楷體" w:eastAsia="標楷體" w:hAnsi="標楷體"/>
        </w:rPr>
        <w:t>（勝點和）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（負點和）之商，大者為勝。</w:t>
      </w:r>
      <w:r>
        <w:rPr>
          <w:rFonts w:ascii="標楷體" w:eastAsia="標楷體" w:hAnsi="標楷體"/>
        </w:rPr>
        <w:t xml:space="preserve"> </w:t>
      </w:r>
    </w:p>
    <w:p w14:paraId="2891A7FB" w14:textId="77777777" w:rsidR="00761ED1" w:rsidRDefault="0040238D">
      <w:pPr>
        <w:ind w:firstLine="1440"/>
      </w:pPr>
      <w:r>
        <w:rPr>
          <w:rFonts w:ascii="新細明體" w:hAnsi="新細明體" w:cs="新細明體"/>
        </w:rPr>
        <w:t>②</w:t>
      </w:r>
      <w:r>
        <w:rPr>
          <w:rFonts w:ascii="標楷體" w:eastAsia="標楷體" w:hAnsi="標楷體"/>
        </w:rPr>
        <w:t>（勝局和）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（負局和）之商，大者為勝。</w:t>
      </w:r>
      <w:r>
        <w:rPr>
          <w:rFonts w:ascii="標楷體" w:eastAsia="標楷體" w:hAnsi="標楷體"/>
        </w:rPr>
        <w:t xml:space="preserve"> </w:t>
      </w:r>
    </w:p>
    <w:p w14:paraId="76E60C4A" w14:textId="77777777" w:rsidR="00761ED1" w:rsidRDefault="0040238D">
      <w:pPr>
        <w:ind w:firstLine="1440"/>
      </w:pPr>
      <w:r>
        <w:rPr>
          <w:rFonts w:ascii="新細明體" w:hAnsi="新細明體" w:cs="新細明體"/>
        </w:rPr>
        <w:t>③</w:t>
      </w:r>
      <w:r>
        <w:rPr>
          <w:rFonts w:ascii="標楷體" w:eastAsia="標楷體" w:hAnsi="標楷體"/>
        </w:rPr>
        <w:t>（勝分和）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（負分和）之商，大者為勝。</w:t>
      </w:r>
      <w:r>
        <w:rPr>
          <w:rFonts w:ascii="標楷體" w:eastAsia="標楷體" w:hAnsi="標楷體"/>
        </w:rPr>
        <w:t xml:space="preserve"> </w:t>
      </w:r>
    </w:p>
    <w:p w14:paraId="7272775A" w14:textId="77777777" w:rsidR="00761ED1" w:rsidRDefault="0040238D">
      <w:pPr>
        <w:ind w:firstLine="1440"/>
      </w:pPr>
      <w:r>
        <w:rPr>
          <w:rFonts w:ascii="新細明體" w:hAnsi="新細明體" w:cs="新細明體"/>
        </w:rPr>
        <w:t>④</w:t>
      </w:r>
      <w:r>
        <w:rPr>
          <w:rFonts w:ascii="標楷體" w:eastAsia="標楷體" w:hAnsi="標楷體"/>
        </w:rPr>
        <w:t>若再相等，則由裁判長抽籤決定之。</w:t>
      </w:r>
      <w:r>
        <w:rPr>
          <w:rFonts w:ascii="標楷體" w:eastAsia="標楷體" w:hAnsi="標楷體"/>
        </w:rPr>
        <w:t xml:space="preserve"> </w:t>
      </w:r>
    </w:p>
    <w:p w14:paraId="2C59BD4B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十、報名方式：</w:t>
      </w:r>
      <w:r>
        <w:rPr>
          <w:rFonts w:ascii="標楷體" w:eastAsia="標楷體" w:hAnsi="標楷體"/>
        </w:rPr>
        <w:t xml:space="preserve"> </w:t>
      </w:r>
    </w:p>
    <w:p w14:paraId="09BFBAFE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（一）報名暨資料繳件：</w:t>
      </w:r>
      <w:r>
        <w:rPr>
          <w:rFonts w:ascii="標楷體" w:eastAsia="標楷體" w:hAnsi="標楷體"/>
        </w:rPr>
        <w:t xml:space="preserve"> </w:t>
      </w:r>
    </w:p>
    <w:p w14:paraId="1B756676" w14:textId="77777777" w:rsidR="00761ED1" w:rsidRDefault="0040238D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日期：自</w:t>
      </w:r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5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22 </w:t>
      </w:r>
      <w:r>
        <w:rPr>
          <w:rFonts w:ascii="標楷體" w:eastAsia="標楷體" w:hAnsi="標楷體"/>
        </w:rPr>
        <w:t>日（四）止，報名</w:t>
      </w:r>
      <w:r>
        <w:rPr>
          <w:rFonts w:ascii="標楷體" w:eastAsia="標楷體" w:hAnsi="標楷體"/>
        </w:rPr>
        <w:lastRenderedPageBreak/>
        <w:t>一經截止後，不得更換隊員名單，逾期恕不受理。</w:t>
      </w:r>
    </w:p>
    <w:p w14:paraId="01E87B96" w14:textId="77777777" w:rsidR="00761ED1" w:rsidRDefault="0040238D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報名網址：由承辦學校提供。</w:t>
      </w:r>
    </w:p>
    <w:p w14:paraId="4ED9DE3E" w14:textId="77777777" w:rsidR="00761ED1" w:rsidRDefault="0040238D">
      <w:pPr>
        <w:ind w:left="960" w:hanging="240"/>
      </w:pPr>
      <w:r>
        <w:rPr>
          <w:rFonts w:ascii="標楷體" w:eastAsia="標楷體" w:hAnsi="標楷體"/>
        </w:rPr>
        <w:t>3.</w:t>
      </w:r>
      <w:proofErr w:type="gramStart"/>
      <w:r>
        <w:rPr>
          <w:rFonts w:ascii="標楷體" w:eastAsia="標楷體" w:hAnsi="標楷體"/>
        </w:rPr>
        <w:t>線上報名</w:t>
      </w:r>
      <w:proofErr w:type="gramEnd"/>
      <w:r>
        <w:rPr>
          <w:rFonts w:ascii="標楷體" w:eastAsia="標楷體" w:hAnsi="標楷體"/>
        </w:rPr>
        <w:t>後，請再下載報名表並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打隊職員資料，列印紙本並經報名單位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縣市政府、機關、學校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用印後</w:t>
      </w:r>
      <w:bookmarkStart w:id="0" w:name="_Hlk192669132"/>
      <w:r>
        <w:rPr>
          <w:rFonts w:ascii="標楷體" w:eastAsia="標楷體" w:hAnsi="標楷體"/>
        </w:rPr>
        <w:t>，於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前送達</w:t>
      </w:r>
      <w:bookmarkEnd w:id="0"/>
      <w:r>
        <w:rPr>
          <w:rFonts w:ascii="標楷體" w:eastAsia="標楷體" w:hAnsi="標楷體"/>
        </w:rPr>
        <w:t xml:space="preserve"> </w:t>
      </w:r>
      <w:bookmarkStart w:id="1" w:name="_Hlk190878406"/>
      <w:r>
        <w:rPr>
          <w:rFonts w:ascii="標楷體" w:eastAsia="標楷體" w:hAnsi="標楷體"/>
        </w:rPr>
        <w:t xml:space="preserve">333325 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  <w:lang w:eastAsia="zh-HK"/>
        </w:rPr>
        <w:t>號國</w:t>
      </w:r>
      <w:r>
        <w:rPr>
          <w:rFonts w:ascii="標楷體" w:eastAsia="標楷體" w:hAnsi="標楷體"/>
          <w:lang w:eastAsia="zh-HK"/>
        </w:rPr>
        <w:t>立體育大學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</w:t>
      </w:r>
      <w:r>
        <w:rPr>
          <w:rFonts w:ascii="標楷體" w:eastAsia="標楷體" w:hAnsi="標楷體"/>
        </w:rPr>
        <w:t>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聯絡電話</w:t>
      </w:r>
      <w:r>
        <w:rPr>
          <w:rFonts w:ascii="標楷體" w:eastAsia="標楷體" w:hAnsi="標楷體"/>
        </w:rPr>
        <w:t xml:space="preserve"> 03-3283201 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5016)</w:t>
      </w:r>
      <w:bookmarkEnd w:id="1"/>
      <w:r>
        <w:rPr>
          <w:rFonts w:ascii="標楷體" w:eastAsia="標楷體" w:hAnsi="標楷體"/>
        </w:rPr>
        <w:t>，才算完成報名手續。紙本資料將為報名相關依據，請務必審慎填寫。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未線上</w:t>
      </w:r>
      <w:proofErr w:type="gramEnd"/>
      <w:r>
        <w:rPr>
          <w:rFonts w:ascii="標楷體" w:eastAsia="標楷體" w:hAnsi="標楷體"/>
        </w:rPr>
        <w:t>填報隊職員資料或未寄送核章報名表者，將視同未完成報名手續。</w:t>
      </w:r>
      <w:r>
        <w:rPr>
          <w:rFonts w:ascii="標楷體" w:eastAsia="標楷體" w:hAnsi="標楷體"/>
        </w:rPr>
        <w:t xml:space="preserve">) </w:t>
      </w:r>
    </w:p>
    <w:p w14:paraId="172FC592" w14:textId="77777777" w:rsidR="00761ED1" w:rsidRDefault="0040238D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報名人數：每隊得報名領隊、教練、管理各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人，隊員以</w:t>
      </w:r>
      <w:r>
        <w:rPr>
          <w:rFonts w:ascii="標楷體" w:eastAsia="標楷體" w:hAnsi="標楷體"/>
        </w:rPr>
        <w:t xml:space="preserve"> 10 </w:t>
      </w:r>
      <w:r>
        <w:rPr>
          <w:rFonts w:ascii="標楷體" w:eastAsia="標楷體" w:hAnsi="標楷體"/>
        </w:rPr>
        <w:t>人為限。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未在隊員名單內者，不能出賽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1EBB42BD" w14:textId="77777777" w:rsidR="00761ED1" w:rsidRDefault="0040238D">
      <w:pPr>
        <w:ind w:left="960" w:hanging="240"/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報名系統操作諮詢：</w:t>
      </w:r>
      <w:r>
        <w:rPr>
          <w:rFonts w:ascii="標楷體" w:eastAsia="標楷體" w:hAnsi="標楷體"/>
        </w:rPr>
        <w:t xml:space="preserve">03-3283201 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5016 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小姐。</w:t>
      </w:r>
      <w:r>
        <w:rPr>
          <w:rFonts w:ascii="標楷體" w:eastAsia="標楷體" w:hAnsi="標楷體"/>
        </w:rPr>
        <w:t xml:space="preserve"> </w:t>
      </w:r>
    </w:p>
    <w:p w14:paraId="10FC1831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（二）資格審查：</w:t>
      </w:r>
      <w:r>
        <w:rPr>
          <w:rFonts w:ascii="標楷體" w:eastAsia="標楷體" w:hAnsi="標楷體"/>
        </w:rPr>
        <w:t xml:space="preserve"> </w:t>
      </w:r>
    </w:p>
    <w:p w14:paraId="3238C6E0" w14:textId="77777777" w:rsidR="00761ED1" w:rsidRDefault="0040238D">
      <w:pPr>
        <w:ind w:left="960" w:hanging="240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報名資料表件經核章後傳真或掛號郵寄，若資料不全者將通知並請於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時前</w:t>
      </w:r>
      <w:r>
        <w:rPr>
          <w:rFonts w:ascii="標楷體" w:eastAsia="標楷體" w:hAnsi="標楷體"/>
        </w:rPr>
        <w:t>須送達補件相關資料</w:t>
      </w:r>
      <w:bookmarkStart w:id="2" w:name="_Hlk192670595"/>
      <w:r>
        <w:rPr>
          <w:rFonts w:ascii="標楷體" w:eastAsia="標楷體" w:hAnsi="標楷體"/>
        </w:rPr>
        <w:t>，未於期限內補件完成視同未報名。</w:t>
      </w:r>
      <w:bookmarkEnd w:id="2"/>
      <w:r>
        <w:rPr>
          <w:rFonts w:ascii="標楷體" w:eastAsia="標楷體" w:hAnsi="標楷體"/>
        </w:rPr>
        <w:t xml:space="preserve"> </w:t>
      </w:r>
    </w:p>
    <w:p w14:paraId="47324642" w14:textId="77777777" w:rsidR="00761ED1" w:rsidRDefault="0040238D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以直轄市、縣市為單位組隊報名之組別，經所屬教育局（處）主管簽章後報名；以機關學校為單位組隊報名之組別，經所屬機關首長簽章後報名，參加者身分如有不符情事，其責任悉由所屬單位主管負責。</w:t>
      </w:r>
      <w:r>
        <w:rPr>
          <w:rFonts w:ascii="標楷體" w:eastAsia="標楷體" w:hAnsi="標楷體"/>
        </w:rPr>
        <w:t xml:space="preserve"> </w:t>
      </w:r>
    </w:p>
    <w:p w14:paraId="6EBE255F" w14:textId="77777777" w:rsidR="00761ED1" w:rsidRDefault="0040238D">
      <w:pPr>
        <w:ind w:left="960" w:hanging="240"/>
      </w:pPr>
      <w:r>
        <w:rPr>
          <w:rFonts w:ascii="標楷體" w:eastAsia="標楷體" w:hAnsi="標楷體"/>
        </w:rPr>
        <w:t xml:space="preserve">3. 114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日（五）</w:t>
      </w:r>
      <w:r>
        <w:rPr>
          <w:rFonts w:ascii="標楷體" w:eastAsia="標楷體" w:hAnsi="標楷體"/>
          <w:lang w:eastAsia="zh-HK"/>
        </w:rPr>
        <w:t>於國立體育大學體育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公告參賽單位及隊伍數。</w:t>
      </w:r>
      <w:r>
        <w:rPr>
          <w:rFonts w:ascii="標楷體" w:eastAsia="標楷體" w:hAnsi="標楷體"/>
        </w:rPr>
        <w:t xml:space="preserve"> </w:t>
      </w:r>
    </w:p>
    <w:p w14:paraId="0FAC8DB9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十一、抽籤暨領隊會議：</w:t>
      </w:r>
      <w:r>
        <w:rPr>
          <w:rFonts w:ascii="標楷體" w:eastAsia="標楷體" w:hAnsi="標楷體"/>
        </w:rPr>
        <w:t xml:space="preserve"> </w:t>
      </w:r>
    </w:p>
    <w:p w14:paraId="69C5AE5F" w14:textId="77777777" w:rsidR="00761ED1" w:rsidRDefault="0040238D">
      <w:pPr>
        <w:ind w:left="840" w:hanging="600"/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日（五）下午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時於</w:t>
      </w:r>
      <w:r>
        <w:rPr>
          <w:rFonts w:ascii="標楷體" w:eastAsia="標楷體" w:hAnsi="標楷體"/>
          <w:lang w:eastAsia="zh-HK"/>
        </w:rPr>
        <w:t>國立體育大學行政教學大樓</w:t>
      </w:r>
      <w:r>
        <w:rPr>
          <w:rFonts w:ascii="標楷體" w:eastAsia="標楷體" w:hAnsi="標楷體"/>
        </w:rPr>
        <w:t>515</w:t>
      </w:r>
      <w:r>
        <w:rPr>
          <w:rFonts w:ascii="標楷體" w:eastAsia="標楷體" w:hAnsi="標楷體"/>
          <w:lang w:eastAsia="zh-HK"/>
        </w:rPr>
        <w:t>會議室</w:t>
      </w:r>
      <w:r>
        <w:rPr>
          <w:rFonts w:ascii="標楷體" w:eastAsia="標楷體" w:hAnsi="標楷體"/>
        </w:rPr>
        <w:t>召開，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另通知，請各隊派員參加，未出席者由大會</w:t>
      </w:r>
      <w:proofErr w:type="gramStart"/>
      <w:r>
        <w:rPr>
          <w:rFonts w:ascii="標楷體" w:eastAsia="標楷體" w:hAnsi="標楷體"/>
        </w:rPr>
        <w:t>代抽並依照</w:t>
      </w:r>
      <w:proofErr w:type="gramEnd"/>
      <w:r>
        <w:rPr>
          <w:rFonts w:ascii="標楷體" w:eastAsia="標楷體" w:hAnsi="標楷體"/>
        </w:rPr>
        <w:t>會議決議事項，</w:t>
      </w:r>
      <w:proofErr w:type="gramStart"/>
      <w:r>
        <w:rPr>
          <w:rFonts w:ascii="標楷體" w:eastAsia="標楷體" w:hAnsi="標楷體"/>
        </w:rPr>
        <w:t>不得有議</w:t>
      </w:r>
      <w:proofErr w:type="gramEnd"/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5FBF6D3E" w14:textId="77777777" w:rsidR="00761ED1" w:rsidRDefault="0040238D">
      <w:pPr>
        <w:ind w:left="840" w:hanging="600"/>
      </w:pPr>
      <w:r>
        <w:rPr>
          <w:rFonts w:ascii="標楷體" w:eastAsia="標楷體" w:hAnsi="標楷體"/>
        </w:rPr>
        <w:t>（二）賽程表暫定</w:t>
      </w:r>
      <w:r>
        <w:rPr>
          <w:rFonts w:ascii="標楷體" w:eastAsia="標楷體" w:hAnsi="標楷體"/>
        </w:rPr>
        <w:t xml:space="preserve"> 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20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</w:t>
      </w:r>
      <w:r>
        <w:rPr>
          <w:rFonts w:ascii="標楷體" w:eastAsia="標楷體" w:hAnsi="標楷體"/>
          <w:lang w:eastAsia="zh-HK"/>
        </w:rPr>
        <w:t>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公告，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另通知。</w:t>
      </w:r>
    </w:p>
    <w:p w14:paraId="4DCED198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十二、裁判會議：</w:t>
      </w:r>
      <w:r>
        <w:rPr>
          <w:rFonts w:ascii="標楷體" w:eastAsia="標楷體" w:hAnsi="標楷體"/>
        </w:rPr>
        <w:t xml:space="preserve"> </w:t>
      </w:r>
    </w:p>
    <w:p w14:paraId="124B878B" w14:textId="77777777" w:rsidR="00761ED1" w:rsidRDefault="0040238D">
      <w:pPr>
        <w:ind w:firstLine="240"/>
      </w:pPr>
      <w:r>
        <w:rPr>
          <w:rFonts w:ascii="標楷體" w:eastAsia="標楷體" w:hAnsi="標楷體"/>
        </w:rPr>
        <w:t>（一）日期：</w:t>
      </w:r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上午</w:t>
      </w:r>
      <w:r>
        <w:rPr>
          <w:rFonts w:ascii="標楷體" w:eastAsia="標楷體" w:hAnsi="標楷體"/>
        </w:rPr>
        <w:t xml:space="preserve">9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分。</w:t>
      </w:r>
      <w:r>
        <w:rPr>
          <w:rFonts w:ascii="標楷體" w:eastAsia="標楷體" w:hAnsi="標楷體"/>
        </w:rPr>
        <w:t xml:space="preserve"> </w:t>
      </w:r>
    </w:p>
    <w:p w14:paraId="769B925F" w14:textId="77777777" w:rsidR="00761ED1" w:rsidRDefault="0040238D">
      <w:pPr>
        <w:ind w:firstLine="240"/>
      </w:pPr>
      <w:r>
        <w:rPr>
          <w:rFonts w:ascii="標楷體" w:eastAsia="標楷體" w:hAnsi="標楷體"/>
        </w:rPr>
        <w:t>（二）地點：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494B2D2A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十三、獎勵名次：</w:t>
      </w:r>
      <w:r>
        <w:rPr>
          <w:rFonts w:ascii="標楷體" w:eastAsia="標楷體" w:hAnsi="標楷體"/>
        </w:rPr>
        <w:t xml:space="preserve"> </w:t>
      </w:r>
    </w:p>
    <w:p w14:paraId="64107867" w14:textId="77777777" w:rsidR="00761ED1" w:rsidRDefault="0040238D">
      <w:pPr>
        <w:ind w:left="72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（一）各組報名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隊（含）取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8 </w:t>
      </w:r>
      <w:r>
        <w:rPr>
          <w:rFonts w:ascii="標楷體" w:eastAsia="標楷體" w:hAnsi="標楷體"/>
        </w:rPr>
        <w:t>隊（含）以下取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12 </w:t>
      </w:r>
      <w:r>
        <w:rPr>
          <w:rFonts w:ascii="標楷體" w:eastAsia="標楷體" w:hAnsi="標楷體"/>
        </w:rPr>
        <w:t>隊（含）以下取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13 </w:t>
      </w:r>
      <w:r>
        <w:rPr>
          <w:rFonts w:ascii="標楷體" w:eastAsia="標楷體" w:hAnsi="標楷體"/>
        </w:rPr>
        <w:t>隊（含）以上取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名，並發給獎盃及獎狀。</w:t>
      </w:r>
      <w:r>
        <w:rPr>
          <w:rFonts w:ascii="標楷體" w:eastAsia="標楷體" w:hAnsi="標楷體"/>
        </w:rPr>
        <w:t xml:space="preserve"> </w:t>
      </w:r>
    </w:p>
    <w:p w14:paraId="66E7E095" w14:textId="77777777" w:rsidR="00761ED1" w:rsidRDefault="0040238D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（二）各組報名未達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隊時，不舉行比賽，但為達到運動健身交流的目的，承辦單位有權於抽籤暨領隊會議時，於參賽隊伍無異議之情況下，將其併入適當之組別參賽。</w:t>
      </w:r>
      <w:r>
        <w:rPr>
          <w:rFonts w:ascii="標楷體" w:eastAsia="標楷體" w:hAnsi="標楷體"/>
        </w:rPr>
        <w:t xml:space="preserve"> </w:t>
      </w:r>
    </w:p>
    <w:p w14:paraId="689F93CF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十四、附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則：</w:t>
      </w:r>
      <w:r>
        <w:rPr>
          <w:rFonts w:ascii="標楷體" w:eastAsia="標楷體" w:hAnsi="標楷體"/>
        </w:rPr>
        <w:t xml:space="preserve"> </w:t>
      </w:r>
    </w:p>
    <w:p w14:paraId="4CF66AAD" w14:textId="77777777" w:rsidR="00761ED1" w:rsidRDefault="0040238D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（一）參加比賽者應攜帶足資證明身分貼有照片之證照（如國民身分證、駕照等，退休校長、教職員工應出具退休證）以備查驗；若有因需查驗，而未能提出者，不得出場比賽。</w:t>
      </w:r>
      <w:r>
        <w:rPr>
          <w:rFonts w:ascii="標楷體" w:eastAsia="標楷體" w:hAnsi="標楷體"/>
        </w:rPr>
        <w:t xml:space="preserve"> </w:t>
      </w:r>
    </w:p>
    <w:p w14:paraId="24676011" w14:textId="77777777" w:rsidR="00761ED1" w:rsidRDefault="0040238D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（二）爭議與申訴：</w:t>
      </w:r>
      <w:r>
        <w:rPr>
          <w:rFonts w:ascii="標楷體" w:eastAsia="標楷體" w:hAnsi="標楷體"/>
        </w:rPr>
        <w:t xml:space="preserve"> </w:t>
      </w:r>
    </w:p>
    <w:p w14:paraId="2CDD3143" w14:textId="77777777" w:rsidR="00761ED1" w:rsidRDefault="0040238D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若遇有資格疑慮時，賽程照常進行，由大會競賽組對資格有疑慮之球員拍照存證，並報請相關教育行政主管機關查核；一經查核屬實，取消已賽</w:t>
      </w:r>
      <w:r>
        <w:rPr>
          <w:rFonts w:ascii="標楷體" w:eastAsia="標楷體" w:hAnsi="標楷體"/>
        </w:rPr>
        <w:t>之名次（已公布之名次不予遞補更動），並停止該單位參加教育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該組比賽一年，並報由教育主管機關議處。</w:t>
      </w:r>
      <w:r>
        <w:rPr>
          <w:rFonts w:ascii="標楷體" w:eastAsia="標楷體" w:hAnsi="標楷體"/>
        </w:rPr>
        <w:t xml:space="preserve"> </w:t>
      </w:r>
    </w:p>
    <w:p w14:paraId="3CB79CF3" w14:textId="77777777" w:rsidR="00761ED1" w:rsidRDefault="0040238D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有關競賽爭議申訴案件，依據網球協會規則及相關規定辦理；若規則無明文規定者，得先以口頭提出申訴，並於比賽結束後</w:t>
      </w:r>
      <w:r>
        <w:rPr>
          <w:rFonts w:ascii="標楷體" w:eastAsia="標楷體" w:hAnsi="標楷體"/>
        </w:rPr>
        <w:t xml:space="preserve"> 30 </w:t>
      </w:r>
      <w:r>
        <w:rPr>
          <w:rFonts w:ascii="標楷體" w:eastAsia="標楷體" w:hAnsi="標楷體"/>
        </w:rPr>
        <w:t>分鐘內向裁判長或審判委員提出書面申訴。未依規定時間內提出者，不予受理。書面申訴應由該代表隊領隊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或教練簽名。</w:t>
      </w:r>
      <w:r>
        <w:rPr>
          <w:rFonts w:ascii="標楷體" w:eastAsia="標楷體" w:hAnsi="標楷體"/>
        </w:rPr>
        <w:t xml:space="preserve"> </w:t>
      </w:r>
    </w:p>
    <w:p w14:paraId="6B0CE64C" w14:textId="77777777" w:rsidR="00761ED1" w:rsidRDefault="0040238D">
      <w:pPr>
        <w:ind w:left="12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任何</w:t>
      </w:r>
      <w:proofErr w:type="gramStart"/>
      <w:r>
        <w:rPr>
          <w:rFonts w:ascii="標楷體" w:eastAsia="標楷體" w:hAnsi="標楷體"/>
        </w:rPr>
        <w:t>申訴均須繳交</w:t>
      </w:r>
      <w:proofErr w:type="gramEnd"/>
      <w:r>
        <w:rPr>
          <w:rFonts w:ascii="標楷體" w:eastAsia="標楷體" w:hAnsi="標楷體"/>
        </w:rPr>
        <w:t>保證金新臺幣</w:t>
      </w:r>
      <w:r>
        <w:rPr>
          <w:rFonts w:ascii="標楷體" w:eastAsia="標楷體" w:hAnsi="標楷體"/>
        </w:rPr>
        <w:t xml:space="preserve"> 5,000 </w:t>
      </w:r>
      <w:r>
        <w:rPr>
          <w:rFonts w:ascii="標楷體" w:eastAsia="標楷體" w:hAnsi="標楷體"/>
        </w:rPr>
        <w:t>元，如經裁定不受理申訴時，退還其保證金；如經裁定其申訴理由不成立時，沒收其保證金並列入承辦單位經費收入。</w:t>
      </w:r>
      <w:r>
        <w:rPr>
          <w:rFonts w:ascii="標楷體" w:eastAsia="標楷體" w:hAnsi="標楷體"/>
        </w:rPr>
        <w:t xml:space="preserve"> </w:t>
      </w:r>
    </w:p>
    <w:p w14:paraId="68EBF183" w14:textId="77777777" w:rsidR="00761ED1" w:rsidRDefault="0040238D">
      <w:pPr>
        <w:ind w:left="960" w:hanging="720"/>
      </w:pPr>
      <w:r>
        <w:rPr>
          <w:rFonts w:ascii="標楷體" w:eastAsia="標楷體" w:hAnsi="標楷體"/>
        </w:rPr>
        <w:t>（三）參加比賽</w:t>
      </w:r>
      <w:proofErr w:type="gramStart"/>
      <w:r>
        <w:rPr>
          <w:rFonts w:ascii="標楷體" w:eastAsia="標楷體" w:hAnsi="標楷體"/>
        </w:rPr>
        <w:t>各隊請在</w:t>
      </w:r>
      <w:proofErr w:type="gramEnd"/>
      <w:r>
        <w:rPr>
          <w:rFonts w:ascii="標楷體" w:eastAsia="標楷體" w:hAnsi="標楷體"/>
        </w:rPr>
        <w:t>指定</w:t>
      </w:r>
      <w:r>
        <w:rPr>
          <w:rFonts w:ascii="標楷體" w:eastAsia="標楷體" w:hAnsi="標楷體"/>
        </w:rPr>
        <w:t>出賽時間前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小時於</w:t>
      </w:r>
      <w:r>
        <w:rPr>
          <w:rFonts w:ascii="標楷體" w:eastAsia="標楷體" w:hAnsi="標楷體"/>
          <w:lang w:eastAsia="zh-HK"/>
        </w:rPr>
        <w:t>國立體育大學室外</w:t>
      </w:r>
      <w:r>
        <w:rPr>
          <w:rFonts w:ascii="標楷體" w:eastAsia="標楷體" w:hAnsi="標楷體"/>
        </w:rPr>
        <w:t>網球場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完成報到手續。</w:t>
      </w:r>
      <w:r>
        <w:rPr>
          <w:rFonts w:ascii="標楷體" w:eastAsia="標楷體" w:hAnsi="標楷體"/>
        </w:rPr>
        <w:t xml:space="preserve"> </w:t>
      </w:r>
    </w:p>
    <w:p w14:paraId="3E9D0AD4" w14:textId="77777777" w:rsidR="00761ED1" w:rsidRDefault="0040238D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（四）出賽順序不得輪空，否則自輪空以下各點以棄權論。</w:t>
      </w:r>
      <w:r>
        <w:rPr>
          <w:rFonts w:ascii="標楷體" w:eastAsia="標楷體" w:hAnsi="標楷體"/>
        </w:rPr>
        <w:t xml:space="preserve"> </w:t>
      </w:r>
    </w:p>
    <w:p w14:paraId="29B5317F" w14:textId="77777777" w:rsidR="00761ED1" w:rsidRDefault="0040238D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（五）為比賽順利進行，大會有權調度及</w:t>
      </w:r>
      <w:proofErr w:type="gramStart"/>
      <w:r>
        <w:rPr>
          <w:rFonts w:ascii="標楷體" w:eastAsia="標楷體" w:hAnsi="標楷體"/>
        </w:rPr>
        <w:t>安排拆點進行</w:t>
      </w:r>
      <w:proofErr w:type="gramEnd"/>
      <w:r>
        <w:rPr>
          <w:rFonts w:ascii="標楷體" w:eastAsia="標楷體" w:hAnsi="標楷體"/>
        </w:rPr>
        <w:t>比賽場次，各隊不得異議。</w:t>
      </w:r>
      <w:r>
        <w:rPr>
          <w:rFonts w:ascii="標楷體" w:eastAsia="標楷體" w:hAnsi="標楷體"/>
        </w:rPr>
        <w:t xml:space="preserve"> </w:t>
      </w:r>
    </w:p>
    <w:p w14:paraId="27389DBE" w14:textId="77777777" w:rsidR="00761ED1" w:rsidRDefault="0040238D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（六）比賽名單於大會公佈領取出賽名單後</w:t>
      </w:r>
      <w:r>
        <w:rPr>
          <w:rFonts w:ascii="標楷體" w:eastAsia="標楷體" w:hAnsi="標楷體"/>
        </w:rPr>
        <w:t xml:space="preserve"> 10 </w:t>
      </w:r>
      <w:r>
        <w:rPr>
          <w:rFonts w:ascii="標楷體" w:eastAsia="標楷體" w:hAnsi="標楷體"/>
        </w:rPr>
        <w:t>分鐘內提出，參加選手逾比賽時間</w:t>
      </w:r>
      <w:r>
        <w:rPr>
          <w:rFonts w:ascii="標楷體" w:eastAsia="標楷體" w:hAnsi="標楷體"/>
        </w:rPr>
        <w:t xml:space="preserve"> 10 </w:t>
      </w:r>
      <w:r>
        <w:rPr>
          <w:rFonts w:ascii="標楷體" w:eastAsia="標楷體" w:hAnsi="標楷體"/>
        </w:rPr>
        <w:t>分鐘不出場者以棄權論（以會場時間為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）。</w:t>
      </w:r>
      <w:r>
        <w:rPr>
          <w:rFonts w:ascii="標楷體" w:eastAsia="標楷體" w:hAnsi="標楷體"/>
        </w:rPr>
        <w:t xml:space="preserve"> </w:t>
      </w:r>
    </w:p>
    <w:p w14:paraId="42085C3D" w14:textId="77777777" w:rsidR="00761ED1" w:rsidRDefault="0040238D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（七）參加人員由服務機關學校</w:t>
      </w:r>
      <w:proofErr w:type="gramStart"/>
      <w:r>
        <w:rPr>
          <w:rFonts w:ascii="標楷體" w:eastAsia="標楷體" w:hAnsi="標楷體"/>
        </w:rPr>
        <w:t>核予公</w:t>
      </w:r>
      <w:proofErr w:type="gramEnd"/>
      <w:r>
        <w:rPr>
          <w:rFonts w:ascii="標楷體" w:eastAsia="標楷體" w:hAnsi="標楷體"/>
        </w:rPr>
        <w:t>（差）假。</w:t>
      </w:r>
      <w:r>
        <w:rPr>
          <w:rFonts w:ascii="標楷體" w:eastAsia="標楷體" w:hAnsi="標楷體"/>
        </w:rPr>
        <w:t xml:space="preserve"> </w:t>
      </w:r>
    </w:p>
    <w:p w14:paraId="55C75E4F" w14:textId="77777777" w:rsidR="00761ED1" w:rsidRDefault="0040238D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（八）各組種子隊以</w:t>
      </w:r>
      <w:r>
        <w:rPr>
          <w:rFonts w:ascii="標楷體" w:eastAsia="標楷體" w:hAnsi="標楷體"/>
        </w:rPr>
        <w:t xml:space="preserve"> </w:t>
      </w:r>
      <w:proofErr w:type="gramStart"/>
      <w:r>
        <w:rPr>
          <w:rFonts w:ascii="標楷體" w:eastAsia="標楷體" w:hAnsi="標楷體"/>
        </w:rPr>
        <w:t>113</w:t>
      </w:r>
      <w:proofErr w:type="gramEnd"/>
      <w:r>
        <w:rPr>
          <w:rFonts w:ascii="標楷體" w:eastAsia="標楷體" w:hAnsi="標楷體"/>
        </w:rPr>
        <w:t>年度比賽成績為依據。</w:t>
      </w:r>
      <w:r>
        <w:rPr>
          <w:rFonts w:ascii="標楷體" w:eastAsia="標楷體" w:hAnsi="標楷體"/>
        </w:rPr>
        <w:t xml:space="preserve"> </w:t>
      </w:r>
    </w:p>
    <w:p w14:paraId="5C79E7D8" w14:textId="77777777" w:rsidR="00761ED1" w:rsidRDefault="0040238D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（九）活動期間所有職隊員應自行保險及健康檢查，確認適合參與活動</w:t>
      </w:r>
      <w:r>
        <w:rPr>
          <w:rFonts w:ascii="標楷體" w:eastAsia="標楷體" w:hAnsi="標楷體"/>
        </w:rPr>
        <w:t>；若有因隱瞞個人健康情況致意外發生時，應自負一切相關責任。</w:t>
      </w:r>
      <w:r>
        <w:rPr>
          <w:rFonts w:ascii="標楷體" w:eastAsia="標楷體" w:hAnsi="標楷體"/>
        </w:rPr>
        <w:t xml:space="preserve"> </w:t>
      </w:r>
    </w:p>
    <w:p w14:paraId="4BC03FEE" w14:textId="77777777" w:rsidR="00761ED1" w:rsidRDefault="0040238D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（十）參賽隊職員於比賽期間由承辦單位統一辦理公共意外責任保險。</w:t>
      </w:r>
      <w:r>
        <w:rPr>
          <w:rFonts w:ascii="標楷體" w:eastAsia="標楷體" w:hAnsi="標楷體"/>
        </w:rPr>
        <w:t xml:space="preserve"> </w:t>
      </w:r>
    </w:p>
    <w:p w14:paraId="29616DF8" w14:textId="77777777" w:rsidR="00761ED1" w:rsidRDefault="0040238D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十五、有關賽事防疫之相關規定，依中央機關衛生福利部疾病管制署公布之最新規定辦理。</w:t>
      </w:r>
      <w:r>
        <w:rPr>
          <w:rFonts w:ascii="標楷體" w:eastAsia="標楷體" w:hAnsi="標楷體"/>
        </w:rPr>
        <w:t xml:space="preserve"> </w:t>
      </w:r>
    </w:p>
    <w:p w14:paraId="19C49B23" w14:textId="77777777" w:rsidR="00761ED1" w:rsidRDefault="0040238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十六、本規程經教育部體育署核准後實施，修正時亦同。</w:t>
      </w:r>
    </w:p>
    <w:p w14:paraId="2680519A" w14:textId="77777777" w:rsidR="00761ED1" w:rsidRDefault="00761ED1">
      <w:pPr>
        <w:rPr>
          <w:rFonts w:ascii="標楷體" w:eastAsia="標楷體" w:hAnsi="標楷體"/>
        </w:rPr>
      </w:pPr>
    </w:p>
    <w:p w14:paraId="23C74A27" w14:textId="77777777" w:rsidR="00761ED1" w:rsidRDefault="00761ED1">
      <w:pPr>
        <w:pageBreakBefore/>
        <w:rPr>
          <w:rFonts w:ascii="標楷體" w:eastAsia="標楷體" w:hAnsi="標楷體"/>
        </w:rPr>
      </w:pPr>
    </w:p>
    <w:p w14:paraId="2F747F67" w14:textId="77777777" w:rsidR="00761ED1" w:rsidRDefault="0040238D">
      <w:pPr>
        <w:spacing w:line="560" w:lineRule="exact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年度全國教育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教育人員【網球】錦標賽報名表</w:t>
      </w:r>
    </w:p>
    <w:tbl>
      <w:tblPr>
        <w:tblW w:w="9922" w:type="dxa"/>
        <w:tblInd w:w="-8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761ED1" w14:paraId="3E7C9396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865F7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C7C8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187E0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97DB" w14:textId="77777777" w:rsidR="00761ED1" w:rsidRDefault="00761ED1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0B67903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6B1F7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2DB7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4AF48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522EA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48F8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12364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761ED1" w14:paraId="3C0498B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556FE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7182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66DC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D59EE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FF0FA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C87DA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275D203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3EBF1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F444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A6B4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1BD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03A7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07B0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5A1856F4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A12A2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9A83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3E3F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B9875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4825E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A1D06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1BFB30E2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CBE6E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8277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3D67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8494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04120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F26AB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42E5F24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21E0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344B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F54F5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AEAE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1BC9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BBFB2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01852BF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C1C68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A855E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B3AD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D4630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A717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077EA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4C720918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57CE6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644A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53D14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0C1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E647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B268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43284301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3C7D2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5958F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779B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581D4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270C5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CE55F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6656779E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F60DD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406E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8C4A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DD9A5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35CA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5E747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508FD951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37C6A9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D083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7F5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12AC1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21045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6FEF4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487FBC0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C9E0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D5ADD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38482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F603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31E4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5C0BD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55185AD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CEFD8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1E1D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226E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B9388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7AEE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E6B3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61ED1" w14:paraId="75667216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29140" w14:textId="77777777" w:rsidR="00761ED1" w:rsidRDefault="0040238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B0A3C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46C4D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8AE9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CC452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2FB2" w14:textId="77777777" w:rsidR="00761ED1" w:rsidRDefault="00761ED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633BF8F" w14:textId="77777777" w:rsidR="00761ED1" w:rsidRDefault="00761ED1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3A48BDAC" w14:textId="77777777" w:rsidR="00761ED1" w:rsidRDefault="0040238D">
      <w:pPr>
        <w:snapToGrid w:val="0"/>
        <w:spacing w:line="240" w:lineRule="atLeast"/>
        <w:ind w:right="-482"/>
      </w:pPr>
      <w:r>
        <w:rPr>
          <w:rFonts w:ascii="標楷體" w:eastAsia="標楷體" w:hAnsi="標楷體"/>
          <w:b/>
          <w:bCs/>
          <w:sz w:val="28"/>
          <w:szCs w:val="28"/>
        </w:rPr>
        <w:t>填表人：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 xml:space="preserve">          </w:t>
      </w:r>
      <w:r>
        <w:rPr>
          <w:rFonts w:ascii="標楷體" w:eastAsia="標楷體" w:hAnsi="標楷體"/>
          <w:b/>
          <w:sz w:val="28"/>
          <w:szCs w:val="28"/>
        </w:rPr>
        <w:t>簽章</w:t>
      </w:r>
      <w:r>
        <w:rPr>
          <w:rFonts w:ascii="標楷體" w:eastAsia="標楷體" w:hAnsi="標楷體"/>
          <w:b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bCs/>
          <w:sz w:val="28"/>
          <w:szCs w:val="28"/>
        </w:rPr>
        <w:t>單位主管：</w:t>
      </w:r>
      <w:r>
        <w:rPr>
          <w:rFonts w:ascii="標楷體" w:eastAsia="標楷體" w:hAnsi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簽章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13A1388B" w14:textId="77777777" w:rsidR="00761ED1" w:rsidRDefault="0040238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</w:t>
      </w:r>
    </w:p>
    <w:p w14:paraId="2B02E3CB" w14:textId="77777777" w:rsidR="00761ED1" w:rsidRDefault="0040238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球隊聯絡人姓名：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</w:t>
      </w:r>
      <w:r>
        <w:rPr>
          <w:rFonts w:ascii="標楷體" w:eastAsia="標楷體" w:hAnsi="標楷體"/>
          <w:b/>
          <w:sz w:val="28"/>
          <w:szCs w:val="28"/>
        </w:rPr>
        <w:t>聯絡電話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行動電話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14:paraId="28E9BE89" w14:textId="77777777" w:rsidR="00761ED1" w:rsidRDefault="00761ED1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2A3F54CE" w14:textId="77777777" w:rsidR="00761ED1" w:rsidRDefault="0040238D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聯絡人地址：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</w:t>
      </w:r>
    </w:p>
    <w:p w14:paraId="5AA51DCE" w14:textId="77777777" w:rsidR="00761ED1" w:rsidRDefault="00761ED1">
      <w:pPr>
        <w:snapToGrid w:val="0"/>
        <w:spacing w:line="240" w:lineRule="atLeast"/>
        <w:ind w:left="840" w:hanging="840"/>
        <w:rPr>
          <w:rFonts w:ascii="標楷體" w:eastAsia="標楷體" w:hAnsi="標楷體"/>
          <w:sz w:val="28"/>
          <w:szCs w:val="28"/>
        </w:rPr>
      </w:pPr>
    </w:p>
    <w:p w14:paraId="0B753FCE" w14:textId="77777777" w:rsidR="00761ED1" w:rsidRDefault="0040238D">
      <w:pPr>
        <w:snapToGrid w:val="0"/>
        <w:spacing w:line="240" w:lineRule="atLeast"/>
        <w:ind w:left="721" w:hanging="721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領隊、教練、管理各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人，兼球員者另於隊員名單上填列，隊員以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人為限；未在隊員名單內者，不能出賽。。</w:t>
      </w:r>
    </w:p>
    <w:p w14:paraId="2C1D7EC1" w14:textId="77777777" w:rsidR="00761ED1" w:rsidRDefault="0040238D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2.</w:t>
      </w:r>
      <w:r>
        <w:rPr>
          <w:rFonts w:ascii="標楷體" w:eastAsia="標楷體" w:hAnsi="標楷體"/>
          <w:b/>
        </w:rPr>
        <w:t>請依本表格式自行印製，並詳填隊員之各項資料。</w:t>
      </w:r>
    </w:p>
    <w:p w14:paraId="02947F71" w14:textId="77777777" w:rsidR="00761ED1" w:rsidRDefault="0040238D">
      <w:pPr>
        <w:snapToGrid w:val="0"/>
        <w:spacing w:line="240" w:lineRule="atLeast"/>
        <w:ind w:left="728" w:hanging="72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3.</w:t>
      </w:r>
      <w:r>
        <w:rPr>
          <w:rFonts w:ascii="標楷體" w:eastAsia="標楷體" w:hAnsi="標楷體"/>
          <w:b/>
        </w:rPr>
        <w:t>以縣市為單位組隊報名之組別，應經所屬教育局（處）主管簽章後，始得報名；以機關學校為單位組隊報名之組別，應經所屬單位主管簽章後報名。</w:t>
      </w:r>
    </w:p>
    <w:p w14:paraId="15E9D6EA" w14:textId="77777777" w:rsidR="00761ED1" w:rsidRDefault="0040238D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4.</w:t>
      </w:r>
      <w:r>
        <w:rPr>
          <w:rFonts w:ascii="標楷體" w:eastAsia="標楷體" w:hAnsi="標楷體"/>
          <w:b/>
        </w:rPr>
        <w:t>參加者身分如有不符情事，其責任悉由所屬單位主管負責。</w:t>
      </w:r>
    </w:p>
    <w:p w14:paraId="46E67FB7" w14:textId="77777777" w:rsidR="00761ED1" w:rsidRDefault="0040238D">
      <w:pPr>
        <w:snapToGrid w:val="0"/>
        <w:spacing w:line="240" w:lineRule="atLeast"/>
        <w:ind w:left="728" w:hanging="728"/>
      </w:pPr>
      <w:r>
        <w:rPr>
          <w:rFonts w:ascii="標楷體" w:eastAsia="標楷體" w:hAnsi="標楷體"/>
          <w:b/>
        </w:rPr>
        <w:t xml:space="preserve">    5.</w:t>
      </w:r>
      <w:r>
        <w:rPr>
          <w:rFonts w:ascii="標楷體" w:eastAsia="標楷體" w:hAnsi="標楷體"/>
          <w:b/>
        </w:rPr>
        <w:t>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27</w:t>
      </w:r>
      <w:r>
        <w:rPr>
          <w:rFonts w:ascii="標楷體" w:eastAsia="標楷體" w:hAnsi="標楷體"/>
          <w:b/>
        </w:rPr>
        <w:t>日（五）前，報名表紙本用印完成後，掛號郵寄至</w:t>
      </w:r>
      <w:r>
        <w:rPr>
          <w:rFonts w:ascii="標楷體" w:eastAsia="標楷體" w:hAnsi="標楷體"/>
          <w:b/>
        </w:rPr>
        <w:t xml:space="preserve">333325 </w:t>
      </w:r>
      <w:r>
        <w:rPr>
          <w:rFonts w:ascii="標楷體" w:eastAsia="標楷體" w:hAnsi="標楷體"/>
          <w:b/>
          <w:lang w:eastAsia="zh-HK"/>
        </w:rPr>
        <w:t>桃園市龜山區文化一路</w:t>
      </w:r>
      <w:r>
        <w:rPr>
          <w:rFonts w:ascii="標楷體" w:eastAsia="標楷體" w:hAnsi="標楷體"/>
          <w:b/>
        </w:rPr>
        <w:t>250</w:t>
      </w:r>
      <w:r>
        <w:rPr>
          <w:rFonts w:ascii="標楷體" w:eastAsia="標楷體" w:hAnsi="標楷體"/>
          <w:b/>
          <w:lang w:eastAsia="zh-HK"/>
        </w:rPr>
        <w:t>號國立體育大學</w:t>
      </w:r>
      <w:r>
        <w:rPr>
          <w:rFonts w:ascii="標楷體" w:eastAsia="標楷體" w:hAnsi="標楷體"/>
          <w:b/>
        </w:rPr>
        <w:t>郭倩</w:t>
      </w:r>
      <w:r>
        <w:rPr>
          <w:rFonts w:ascii="標楷體" w:eastAsia="標楷體" w:hAnsi="標楷體"/>
          <w:b/>
        </w:rPr>
        <w:t>如</w:t>
      </w:r>
      <w:r>
        <w:rPr>
          <w:rFonts w:ascii="標楷體" w:eastAsia="標楷體" w:hAnsi="標楷體"/>
          <w:b/>
          <w:lang w:eastAsia="zh-HK"/>
        </w:rPr>
        <w:t>小姐</w:t>
      </w:r>
      <w:r>
        <w:rPr>
          <w:rFonts w:ascii="標楷體" w:eastAsia="標楷體" w:hAnsi="標楷體"/>
          <w:b/>
        </w:rPr>
        <w:t>收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聯絡電話</w:t>
      </w:r>
      <w:r>
        <w:rPr>
          <w:rFonts w:ascii="標楷體" w:eastAsia="標楷體" w:hAnsi="標楷體"/>
          <w:b/>
        </w:rPr>
        <w:t xml:space="preserve"> 03-3283201 </w:t>
      </w:r>
      <w:r>
        <w:rPr>
          <w:rFonts w:ascii="標楷體" w:eastAsia="標楷體" w:hAnsi="標楷體"/>
          <w:b/>
        </w:rPr>
        <w:t>轉</w:t>
      </w:r>
      <w:r>
        <w:rPr>
          <w:rFonts w:ascii="標楷體" w:eastAsia="標楷體" w:hAnsi="標楷體"/>
          <w:b/>
        </w:rPr>
        <w:t xml:space="preserve"> 5016)</w:t>
      </w:r>
    </w:p>
    <w:p w14:paraId="13BE5C83" w14:textId="77777777" w:rsidR="00761ED1" w:rsidRDefault="00761ED1">
      <w:pPr>
        <w:rPr>
          <w:rFonts w:ascii="標楷體" w:eastAsia="標楷體" w:hAnsi="標楷體"/>
        </w:rPr>
      </w:pPr>
    </w:p>
    <w:sectPr w:rsidR="00761ED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A689" w14:textId="77777777" w:rsidR="0040238D" w:rsidRDefault="0040238D">
      <w:r>
        <w:separator/>
      </w:r>
    </w:p>
  </w:endnote>
  <w:endnote w:type="continuationSeparator" w:id="0">
    <w:p w14:paraId="0AE297C5" w14:textId="77777777" w:rsidR="0040238D" w:rsidRDefault="0040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46E7" w14:textId="77777777" w:rsidR="000F0AD9" w:rsidRDefault="0040238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534B9D9" w14:textId="77777777" w:rsidR="000F0AD9" w:rsidRDefault="004023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B89B" w14:textId="77777777" w:rsidR="0040238D" w:rsidRDefault="0040238D">
      <w:r>
        <w:rPr>
          <w:color w:val="000000"/>
        </w:rPr>
        <w:separator/>
      </w:r>
    </w:p>
  </w:footnote>
  <w:footnote w:type="continuationSeparator" w:id="0">
    <w:p w14:paraId="7575A807" w14:textId="77777777" w:rsidR="0040238D" w:rsidRDefault="00402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1ED1"/>
    <w:rsid w:val="0040238D"/>
    <w:rsid w:val="004C73CE"/>
    <w:rsid w:val="0076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08DA"/>
  <w15:docId w15:val="{BEDEB8F7-3137-4AD1-A1CF-9188A6CC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3"/>
    </w:rPr>
  </w:style>
  <w:style w:type="paragraph" w:styleId="2">
    <w:name w:val="heading 2"/>
    <w:basedOn w:val="a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sz w:val="36"/>
      <w:szCs w:val="36"/>
    </w:rPr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kern w:val="3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2024-01-29T09:37:00Z</cp:lastPrinted>
  <dcterms:created xsi:type="dcterms:W3CDTF">2025-04-25T03:40:00Z</dcterms:created>
  <dcterms:modified xsi:type="dcterms:W3CDTF">2025-04-25T03:40:00Z</dcterms:modified>
</cp:coreProperties>
</file>